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3B02" w14:textId="77777777" w:rsidR="006C0130" w:rsidRDefault="006C0130" w:rsidP="006C0130">
      <w:pPr>
        <w:autoSpaceDE w:val="0"/>
        <w:autoSpaceDN w:val="0"/>
        <w:ind w:right="-115"/>
        <w:jc w:val="center"/>
        <w:rPr>
          <w:rFonts w:ascii="Arial" w:hAnsi="Arial" w:cs="Arial"/>
          <w:b/>
          <w:bCs/>
          <w:i/>
          <w:iCs/>
        </w:rPr>
      </w:pPr>
    </w:p>
    <w:p w14:paraId="57279B09" w14:textId="77777777" w:rsidR="006C0130" w:rsidRDefault="006C0130" w:rsidP="006C0130">
      <w:pPr>
        <w:autoSpaceDE w:val="0"/>
        <w:autoSpaceDN w:val="0"/>
        <w:ind w:right="-115"/>
        <w:jc w:val="center"/>
        <w:rPr>
          <w:rFonts w:ascii="Arial" w:hAnsi="Arial" w:cs="Arial"/>
          <w:b/>
          <w:bCs/>
          <w:i/>
          <w:iCs/>
        </w:rPr>
      </w:pPr>
      <w:r w:rsidRPr="00FA40CB">
        <w:rPr>
          <w:rFonts w:ascii="Arial" w:hAnsi="Arial" w:cs="Arial"/>
          <w:b/>
          <w:bCs/>
          <w:i/>
          <w:iCs/>
        </w:rPr>
        <w:t>AGENDA</w:t>
      </w:r>
    </w:p>
    <w:p w14:paraId="3BD3FB67" w14:textId="13E1F4A0" w:rsidR="002D62CE" w:rsidRDefault="000100A1" w:rsidP="004A6A16">
      <w:pPr>
        <w:numPr>
          <w:ilvl w:val="0"/>
          <w:numId w:val="19"/>
        </w:numPr>
        <w:rPr>
          <w:rFonts w:ascii="Arial" w:hAnsi="Arial" w:cs="Arial"/>
        </w:rPr>
      </w:pPr>
      <w:r>
        <w:rPr>
          <w:rFonts w:ascii="Arial" w:hAnsi="Arial" w:cs="Arial"/>
        </w:rPr>
        <w:t>Baker Tilly</w:t>
      </w:r>
    </w:p>
    <w:p w14:paraId="659972B2" w14:textId="0BB6CFAB" w:rsidR="002D62CE" w:rsidRDefault="002D62CE" w:rsidP="002D62CE">
      <w:pPr>
        <w:numPr>
          <w:ilvl w:val="1"/>
          <w:numId w:val="19"/>
        </w:numPr>
        <w:rPr>
          <w:rFonts w:ascii="Arial" w:hAnsi="Arial" w:cs="Arial"/>
        </w:rPr>
      </w:pPr>
      <w:r>
        <w:rPr>
          <w:rFonts w:ascii="Arial" w:hAnsi="Arial" w:cs="Arial"/>
        </w:rPr>
        <w:t>December 31, 202</w:t>
      </w:r>
      <w:r w:rsidR="000100A1">
        <w:rPr>
          <w:rFonts w:ascii="Arial" w:hAnsi="Arial" w:cs="Arial"/>
        </w:rPr>
        <w:t>5</w:t>
      </w:r>
      <w:r>
        <w:rPr>
          <w:rFonts w:ascii="Arial" w:hAnsi="Arial" w:cs="Arial"/>
        </w:rPr>
        <w:t xml:space="preserve"> Audit Report</w:t>
      </w:r>
    </w:p>
    <w:p w14:paraId="3FE6B843" w14:textId="1B57A4F3" w:rsidR="002D62CE" w:rsidRDefault="002D62CE" w:rsidP="002D62CE">
      <w:pPr>
        <w:numPr>
          <w:ilvl w:val="2"/>
          <w:numId w:val="19"/>
        </w:numPr>
        <w:rPr>
          <w:rFonts w:ascii="Arial" w:hAnsi="Arial" w:cs="Arial"/>
        </w:rPr>
      </w:pPr>
      <w:r>
        <w:rPr>
          <w:rFonts w:ascii="Arial" w:hAnsi="Arial" w:cs="Arial"/>
        </w:rPr>
        <w:t>Information</w:t>
      </w:r>
    </w:p>
    <w:p w14:paraId="68CD0575" w14:textId="77777777" w:rsidR="002D62CE" w:rsidRDefault="002D62CE" w:rsidP="002D62CE">
      <w:pPr>
        <w:ind w:left="1080"/>
        <w:rPr>
          <w:rFonts w:ascii="Arial" w:hAnsi="Arial" w:cs="Arial"/>
        </w:rPr>
      </w:pPr>
    </w:p>
    <w:p w14:paraId="4FB9F932" w14:textId="4D188035" w:rsidR="002D62CE" w:rsidRDefault="002D62CE" w:rsidP="004A6A16">
      <w:pPr>
        <w:numPr>
          <w:ilvl w:val="0"/>
          <w:numId w:val="19"/>
        </w:numPr>
        <w:rPr>
          <w:rFonts w:ascii="Arial" w:hAnsi="Arial" w:cs="Arial"/>
        </w:rPr>
      </w:pPr>
      <w:r>
        <w:rPr>
          <w:rFonts w:ascii="Arial" w:hAnsi="Arial" w:cs="Arial"/>
        </w:rPr>
        <w:t>Hyas Group</w:t>
      </w:r>
    </w:p>
    <w:p w14:paraId="25D5F0E5" w14:textId="43E57FEF" w:rsidR="002D62CE" w:rsidRDefault="002D62CE" w:rsidP="002D62CE">
      <w:pPr>
        <w:numPr>
          <w:ilvl w:val="1"/>
          <w:numId w:val="19"/>
        </w:numPr>
        <w:rPr>
          <w:rFonts w:ascii="Arial" w:hAnsi="Arial" w:cs="Arial"/>
        </w:rPr>
      </w:pPr>
      <w:r>
        <w:rPr>
          <w:rFonts w:ascii="Arial" w:hAnsi="Arial" w:cs="Arial"/>
        </w:rPr>
        <w:t>202</w:t>
      </w:r>
      <w:r w:rsidR="000100A1">
        <w:rPr>
          <w:rFonts w:ascii="Arial" w:hAnsi="Arial" w:cs="Arial"/>
        </w:rPr>
        <w:t>6</w:t>
      </w:r>
      <w:r>
        <w:rPr>
          <w:rFonts w:ascii="Arial" w:hAnsi="Arial" w:cs="Arial"/>
        </w:rPr>
        <w:t xml:space="preserve"> 1</w:t>
      </w:r>
      <w:r w:rsidRPr="002D62CE">
        <w:rPr>
          <w:rFonts w:ascii="Arial" w:hAnsi="Arial" w:cs="Arial"/>
          <w:vertAlign w:val="superscript"/>
        </w:rPr>
        <w:t>st</w:t>
      </w:r>
      <w:r>
        <w:rPr>
          <w:rFonts w:ascii="Arial" w:hAnsi="Arial" w:cs="Arial"/>
        </w:rPr>
        <w:t xml:space="preserve"> Quarter Investment Report</w:t>
      </w:r>
    </w:p>
    <w:p w14:paraId="66F1171C" w14:textId="493E22B2" w:rsidR="002D62CE" w:rsidRDefault="002D62CE" w:rsidP="002D62CE">
      <w:pPr>
        <w:numPr>
          <w:ilvl w:val="2"/>
          <w:numId w:val="19"/>
        </w:numPr>
        <w:rPr>
          <w:rFonts w:ascii="Arial" w:hAnsi="Arial" w:cs="Arial"/>
        </w:rPr>
      </w:pPr>
      <w:r>
        <w:rPr>
          <w:rFonts w:ascii="Arial" w:hAnsi="Arial" w:cs="Arial"/>
        </w:rPr>
        <w:t>Information</w:t>
      </w:r>
    </w:p>
    <w:p w14:paraId="78D5B2FB" w14:textId="77777777" w:rsidR="002D62CE" w:rsidRDefault="002D62CE" w:rsidP="002D62CE">
      <w:pPr>
        <w:ind w:left="720"/>
        <w:rPr>
          <w:rFonts w:ascii="Arial" w:hAnsi="Arial" w:cs="Arial"/>
        </w:rPr>
      </w:pPr>
    </w:p>
    <w:p w14:paraId="31763EAF" w14:textId="401C6A32" w:rsidR="004A6A16" w:rsidRDefault="004A6A16" w:rsidP="004A6A16">
      <w:pPr>
        <w:numPr>
          <w:ilvl w:val="0"/>
          <w:numId w:val="19"/>
        </w:numPr>
        <w:rPr>
          <w:rFonts w:ascii="Arial" w:hAnsi="Arial" w:cs="Arial"/>
        </w:rPr>
      </w:pPr>
      <w:r>
        <w:rPr>
          <w:rFonts w:ascii="Arial" w:hAnsi="Arial" w:cs="Arial"/>
        </w:rPr>
        <w:t xml:space="preserve">Minutes of </w:t>
      </w:r>
      <w:proofErr w:type="gramStart"/>
      <w:r>
        <w:rPr>
          <w:rFonts w:ascii="Arial" w:hAnsi="Arial" w:cs="Arial"/>
        </w:rPr>
        <w:t xml:space="preserve">the </w:t>
      </w:r>
      <w:r w:rsidR="00617501">
        <w:rPr>
          <w:rFonts w:ascii="Arial" w:hAnsi="Arial" w:cs="Arial"/>
        </w:rPr>
        <w:t>May</w:t>
      </w:r>
      <w:proofErr w:type="gramEnd"/>
      <w:r w:rsidR="0004095C">
        <w:rPr>
          <w:rFonts w:ascii="Arial" w:hAnsi="Arial" w:cs="Arial"/>
        </w:rPr>
        <w:t xml:space="preserve"> </w:t>
      </w:r>
      <w:r w:rsidR="000100A1">
        <w:rPr>
          <w:rFonts w:ascii="Arial" w:hAnsi="Arial" w:cs="Arial"/>
        </w:rPr>
        <w:t>6</w:t>
      </w:r>
      <w:r w:rsidR="0004095C">
        <w:rPr>
          <w:rFonts w:ascii="Arial" w:hAnsi="Arial" w:cs="Arial"/>
        </w:rPr>
        <w:t>, 202</w:t>
      </w:r>
      <w:r w:rsidR="000100A1">
        <w:rPr>
          <w:rFonts w:ascii="Arial" w:hAnsi="Arial" w:cs="Arial"/>
        </w:rPr>
        <w:t>6</w:t>
      </w:r>
      <w:r w:rsidR="00617501">
        <w:rPr>
          <w:rFonts w:ascii="Arial" w:hAnsi="Arial" w:cs="Arial"/>
        </w:rPr>
        <w:t xml:space="preserve"> </w:t>
      </w:r>
      <w:r>
        <w:rPr>
          <w:rFonts w:ascii="Arial" w:hAnsi="Arial" w:cs="Arial"/>
        </w:rPr>
        <w:t>Meeting</w:t>
      </w:r>
    </w:p>
    <w:p w14:paraId="204F80B0" w14:textId="77777777" w:rsidR="004A6A16" w:rsidRDefault="004A6A16" w:rsidP="004A6A16">
      <w:pPr>
        <w:numPr>
          <w:ilvl w:val="2"/>
          <w:numId w:val="19"/>
        </w:numPr>
        <w:rPr>
          <w:rFonts w:ascii="Arial" w:hAnsi="Arial" w:cs="Arial"/>
        </w:rPr>
      </w:pPr>
      <w:r>
        <w:rPr>
          <w:rFonts w:ascii="Arial" w:hAnsi="Arial" w:cs="Arial"/>
        </w:rPr>
        <w:t>Motion</w:t>
      </w:r>
    </w:p>
    <w:p w14:paraId="2508B3DC" w14:textId="77777777" w:rsidR="004A6A16" w:rsidRDefault="004A6A16" w:rsidP="004A6A16">
      <w:pPr>
        <w:ind w:left="1080"/>
        <w:rPr>
          <w:rFonts w:ascii="Arial" w:hAnsi="Arial" w:cs="Arial"/>
        </w:rPr>
      </w:pPr>
    </w:p>
    <w:p w14:paraId="59E8C32E" w14:textId="77777777" w:rsidR="006C0130" w:rsidRPr="009B7AEB" w:rsidRDefault="006C0130" w:rsidP="009B7AEB">
      <w:pPr>
        <w:numPr>
          <w:ilvl w:val="0"/>
          <w:numId w:val="19"/>
        </w:numPr>
        <w:rPr>
          <w:rFonts w:ascii="Arial" w:hAnsi="Arial" w:cs="Arial"/>
        </w:rPr>
      </w:pPr>
      <w:r w:rsidRPr="009B7AEB">
        <w:rPr>
          <w:rFonts w:ascii="Arial" w:hAnsi="Arial" w:cs="Arial"/>
        </w:rPr>
        <w:t>Director’s Report</w:t>
      </w:r>
    </w:p>
    <w:p w14:paraId="5194A7C2" w14:textId="77777777" w:rsidR="009B7AEB" w:rsidRDefault="004369A8" w:rsidP="009B7AEB">
      <w:pPr>
        <w:numPr>
          <w:ilvl w:val="1"/>
          <w:numId w:val="18"/>
        </w:numPr>
        <w:rPr>
          <w:rFonts w:ascii="Arial" w:hAnsi="Arial" w:cs="Arial"/>
        </w:rPr>
      </w:pPr>
      <w:r>
        <w:rPr>
          <w:rFonts w:ascii="Arial" w:hAnsi="Arial" w:cs="Arial"/>
        </w:rPr>
        <w:t>Retirements</w:t>
      </w:r>
    </w:p>
    <w:p w14:paraId="4EF49478" w14:textId="77777777" w:rsidR="004369A8" w:rsidRPr="009B7AEB" w:rsidRDefault="004369A8" w:rsidP="009B7AEB">
      <w:pPr>
        <w:numPr>
          <w:ilvl w:val="2"/>
          <w:numId w:val="18"/>
        </w:numPr>
        <w:rPr>
          <w:rFonts w:ascii="Arial" w:hAnsi="Arial" w:cs="Arial"/>
        </w:rPr>
      </w:pPr>
      <w:r w:rsidRPr="009B7AEB">
        <w:rPr>
          <w:rFonts w:ascii="Arial" w:hAnsi="Arial" w:cs="Arial"/>
        </w:rPr>
        <w:t>Motion</w:t>
      </w:r>
    </w:p>
    <w:p w14:paraId="17F09504" w14:textId="77777777" w:rsidR="00D1323C" w:rsidRPr="00A5238D" w:rsidRDefault="00EC3CC9" w:rsidP="004369A8">
      <w:pPr>
        <w:numPr>
          <w:ilvl w:val="1"/>
          <w:numId w:val="18"/>
        </w:numPr>
        <w:rPr>
          <w:rFonts w:ascii="Arial" w:hAnsi="Arial" w:cs="Arial"/>
        </w:rPr>
      </w:pPr>
      <w:r>
        <w:rPr>
          <w:rFonts w:ascii="Arial" w:hAnsi="Arial" w:cs="Arial"/>
        </w:rPr>
        <w:t>Withdrawals</w:t>
      </w:r>
    </w:p>
    <w:p w14:paraId="039170A1" w14:textId="77777777" w:rsidR="00D1323C" w:rsidRPr="00A5238D" w:rsidRDefault="00EC3CC9" w:rsidP="00D1323C">
      <w:pPr>
        <w:numPr>
          <w:ilvl w:val="2"/>
          <w:numId w:val="18"/>
        </w:numPr>
        <w:rPr>
          <w:rFonts w:ascii="Arial" w:hAnsi="Arial" w:cs="Arial"/>
        </w:rPr>
      </w:pPr>
      <w:r>
        <w:rPr>
          <w:rFonts w:ascii="Arial" w:hAnsi="Arial" w:cs="Arial"/>
        </w:rPr>
        <w:t>Motion</w:t>
      </w:r>
    </w:p>
    <w:p w14:paraId="3FCB98A0" w14:textId="77777777" w:rsidR="004369A8" w:rsidRDefault="004369A8" w:rsidP="004369A8">
      <w:pPr>
        <w:numPr>
          <w:ilvl w:val="1"/>
          <w:numId w:val="18"/>
        </w:numPr>
        <w:rPr>
          <w:rFonts w:ascii="Arial" w:hAnsi="Arial" w:cs="Arial"/>
        </w:rPr>
      </w:pPr>
      <w:r>
        <w:rPr>
          <w:rFonts w:ascii="Arial" w:hAnsi="Arial" w:cs="Arial"/>
        </w:rPr>
        <w:t>Deaths</w:t>
      </w:r>
    </w:p>
    <w:p w14:paraId="00AAF929" w14:textId="77777777" w:rsidR="004369A8" w:rsidRPr="006C0130" w:rsidRDefault="004369A8" w:rsidP="004369A8">
      <w:pPr>
        <w:numPr>
          <w:ilvl w:val="2"/>
          <w:numId w:val="18"/>
        </w:numPr>
        <w:rPr>
          <w:rFonts w:ascii="Arial" w:hAnsi="Arial" w:cs="Arial"/>
        </w:rPr>
      </w:pPr>
      <w:r>
        <w:rPr>
          <w:rFonts w:ascii="Arial" w:hAnsi="Arial" w:cs="Arial"/>
        </w:rPr>
        <w:t>Information</w:t>
      </w:r>
    </w:p>
    <w:p w14:paraId="3A2554DD" w14:textId="59BF5050" w:rsidR="006C0130" w:rsidRPr="006C0130" w:rsidRDefault="006C0130" w:rsidP="00ED7740">
      <w:pPr>
        <w:numPr>
          <w:ilvl w:val="1"/>
          <w:numId w:val="18"/>
        </w:numPr>
        <w:rPr>
          <w:rFonts w:ascii="Arial" w:hAnsi="Arial" w:cs="Arial"/>
        </w:rPr>
      </w:pPr>
      <w:r w:rsidRPr="006C0130">
        <w:rPr>
          <w:rFonts w:ascii="Arial" w:hAnsi="Arial" w:cs="Arial"/>
        </w:rPr>
        <w:t xml:space="preserve">Expenditure Summary Report – </w:t>
      </w:r>
      <w:r w:rsidR="00617501">
        <w:rPr>
          <w:rFonts w:ascii="Arial" w:hAnsi="Arial" w:cs="Arial"/>
        </w:rPr>
        <w:t>April</w:t>
      </w:r>
      <w:r w:rsidR="00D20142">
        <w:rPr>
          <w:rFonts w:ascii="Arial" w:hAnsi="Arial" w:cs="Arial"/>
        </w:rPr>
        <w:t xml:space="preserve"> </w:t>
      </w:r>
      <w:r w:rsidR="00CC6D6B">
        <w:rPr>
          <w:rFonts w:ascii="Arial" w:hAnsi="Arial" w:cs="Arial"/>
        </w:rPr>
        <w:t>202</w:t>
      </w:r>
      <w:r w:rsidR="000100A1">
        <w:rPr>
          <w:rFonts w:ascii="Arial" w:hAnsi="Arial" w:cs="Arial"/>
        </w:rPr>
        <w:t>6</w:t>
      </w:r>
    </w:p>
    <w:p w14:paraId="45357A41" w14:textId="77777777" w:rsidR="006C0130" w:rsidRPr="006C0130" w:rsidRDefault="000A2F59" w:rsidP="00ED7740">
      <w:pPr>
        <w:numPr>
          <w:ilvl w:val="2"/>
          <w:numId w:val="18"/>
        </w:numPr>
        <w:rPr>
          <w:rFonts w:ascii="Arial" w:hAnsi="Arial" w:cs="Arial"/>
        </w:rPr>
      </w:pPr>
      <w:r>
        <w:rPr>
          <w:rFonts w:ascii="Arial" w:hAnsi="Arial" w:cs="Arial"/>
        </w:rPr>
        <w:t>Motion</w:t>
      </w:r>
    </w:p>
    <w:p w14:paraId="2F9FD7FF" w14:textId="0CC2899B" w:rsidR="006C0130" w:rsidRPr="006C0130" w:rsidRDefault="006C0130" w:rsidP="00ED7740">
      <w:pPr>
        <w:numPr>
          <w:ilvl w:val="1"/>
          <w:numId w:val="18"/>
        </w:numPr>
        <w:rPr>
          <w:rFonts w:ascii="Arial" w:hAnsi="Arial" w:cs="Arial"/>
        </w:rPr>
      </w:pPr>
      <w:r w:rsidRPr="006C0130">
        <w:rPr>
          <w:rFonts w:ascii="Arial" w:hAnsi="Arial" w:cs="Arial"/>
        </w:rPr>
        <w:t xml:space="preserve">Schedule of Investments – </w:t>
      </w:r>
      <w:r w:rsidR="00617501">
        <w:rPr>
          <w:rFonts w:ascii="Arial" w:hAnsi="Arial" w:cs="Arial"/>
        </w:rPr>
        <w:t xml:space="preserve">April </w:t>
      </w:r>
      <w:r w:rsidR="00CC6D6B">
        <w:rPr>
          <w:rFonts w:ascii="Arial" w:hAnsi="Arial" w:cs="Arial"/>
        </w:rPr>
        <w:t>20</w:t>
      </w:r>
      <w:r w:rsidR="00A7198E">
        <w:rPr>
          <w:rFonts w:ascii="Arial" w:hAnsi="Arial" w:cs="Arial"/>
        </w:rPr>
        <w:t>2</w:t>
      </w:r>
      <w:r w:rsidR="000100A1">
        <w:rPr>
          <w:rFonts w:ascii="Arial" w:hAnsi="Arial" w:cs="Arial"/>
        </w:rPr>
        <w:t>6</w:t>
      </w:r>
    </w:p>
    <w:p w14:paraId="222E16F3" w14:textId="77777777" w:rsidR="006C0130" w:rsidRDefault="006C0130" w:rsidP="00ED7740">
      <w:pPr>
        <w:numPr>
          <w:ilvl w:val="2"/>
          <w:numId w:val="18"/>
        </w:numPr>
        <w:rPr>
          <w:rFonts w:ascii="Arial" w:hAnsi="Arial" w:cs="Arial"/>
        </w:rPr>
      </w:pPr>
      <w:r w:rsidRPr="006C0130">
        <w:rPr>
          <w:rFonts w:ascii="Arial" w:hAnsi="Arial" w:cs="Arial"/>
        </w:rPr>
        <w:t>Information</w:t>
      </w:r>
    </w:p>
    <w:p w14:paraId="5D331C6D" w14:textId="262927A0" w:rsidR="00D1323C" w:rsidRDefault="00D1323C" w:rsidP="0071260E">
      <w:pPr>
        <w:numPr>
          <w:ilvl w:val="1"/>
          <w:numId w:val="18"/>
        </w:numPr>
        <w:rPr>
          <w:rFonts w:ascii="Arial" w:hAnsi="Arial" w:cs="Arial"/>
        </w:rPr>
      </w:pPr>
      <w:r>
        <w:rPr>
          <w:rFonts w:ascii="Arial" w:hAnsi="Arial" w:cs="Arial"/>
        </w:rPr>
        <w:t xml:space="preserve">Cash Reconciliation – </w:t>
      </w:r>
      <w:r w:rsidR="00617501">
        <w:rPr>
          <w:rFonts w:ascii="Arial" w:hAnsi="Arial" w:cs="Arial"/>
        </w:rPr>
        <w:t xml:space="preserve">May </w:t>
      </w:r>
      <w:r w:rsidR="00CC6D6B">
        <w:rPr>
          <w:rFonts w:ascii="Arial" w:hAnsi="Arial" w:cs="Arial"/>
        </w:rPr>
        <w:t>202</w:t>
      </w:r>
      <w:r w:rsidR="000100A1">
        <w:rPr>
          <w:rFonts w:ascii="Arial" w:hAnsi="Arial" w:cs="Arial"/>
        </w:rPr>
        <w:t>6</w:t>
      </w:r>
    </w:p>
    <w:p w14:paraId="0CD66BA0" w14:textId="77777777" w:rsidR="00D1323C" w:rsidRDefault="00D1323C" w:rsidP="00D1323C">
      <w:pPr>
        <w:numPr>
          <w:ilvl w:val="2"/>
          <w:numId w:val="18"/>
        </w:numPr>
        <w:rPr>
          <w:rFonts w:ascii="Arial" w:hAnsi="Arial" w:cs="Arial"/>
        </w:rPr>
      </w:pPr>
      <w:r>
        <w:rPr>
          <w:rFonts w:ascii="Arial" w:hAnsi="Arial" w:cs="Arial"/>
        </w:rPr>
        <w:t>Information</w:t>
      </w:r>
    </w:p>
    <w:p w14:paraId="18EB8D6D" w14:textId="77777777" w:rsidR="004923D9" w:rsidRPr="004923D9" w:rsidRDefault="0071260E" w:rsidP="004923D9">
      <w:pPr>
        <w:numPr>
          <w:ilvl w:val="1"/>
          <w:numId w:val="18"/>
        </w:numPr>
        <w:rPr>
          <w:rFonts w:ascii="Arial" w:hAnsi="Arial" w:cs="Arial"/>
        </w:rPr>
      </w:pPr>
      <w:r>
        <w:rPr>
          <w:rFonts w:ascii="Arial" w:hAnsi="Arial" w:cs="Arial"/>
        </w:rPr>
        <w:t>Other Busines</w:t>
      </w:r>
      <w:r w:rsidR="004923D9">
        <w:rPr>
          <w:rFonts w:ascii="Arial" w:hAnsi="Arial" w:cs="Arial"/>
        </w:rPr>
        <w:t>s</w:t>
      </w:r>
    </w:p>
    <w:p w14:paraId="1193EED6" w14:textId="77777777" w:rsidR="00D60FB8" w:rsidRDefault="00D60FB8" w:rsidP="00D60FB8">
      <w:pPr>
        <w:ind w:left="1080"/>
        <w:rPr>
          <w:rFonts w:ascii="Arial" w:hAnsi="Arial" w:cs="Arial"/>
        </w:rPr>
      </w:pPr>
    </w:p>
    <w:p w14:paraId="0B48F4E6" w14:textId="419DD02D" w:rsidR="00D60FB8" w:rsidRPr="009354A7" w:rsidRDefault="00D60FB8" w:rsidP="00D60FB8">
      <w:pPr>
        <w:numPr>
          <w:ilvl w:val="0"/>
          <w:numId w:val="25"/>
        </w:numPr>
        <w:rPr>
          <w:rFonts w:ascii="Arial" w:hAnsi="Arial" w:cs="Arial"/>
        </w:rPr>
      </w:pPr>
      <w:r w:rsidRPr="009354A7">
        <w:rPr>
          <w:rFonts w:ascii="Arial" w:hAnsi="Arial" w:cs="Arial"/>
        </w:rPr>
        <w:t>Board Member Election – Myers</w:t>
      </w:r>
    </w:p>
    <w:p w14:paraId="744492E1" w14:textId="2820F4A3" w:rsidR="00D60FB8" w:rsidRDefault="00D60FB8" w:rsidP="00D60FB8">
      <w:pPr>
        <w:numPr>
          <w:ilvl w:val="2"/>
          <w:numId w:val="25"/>
        </w:numPr>
        <w:rPr>
          <w:rFonts w:ascii="Arial" w:hAnsi="Arial" w:cs="Arial"/>
        </w:rPr>
      </w:pPr>
      <w:r w:rsidRPr="009354A7">
        <w:rPr>
          <w:rFonts w:ascii="Arial" w:hAnsi="Arial" w:cs="Arial"/>
        </w:rPr>
        <w:t>Motion</w:t>
      </w:r>
      <w:r w:rsidR="0060012E">
        <w:rPr>
          <w:rFonts w:ascii="Arial" w:hAnsi="Arial" w:cs="Arial"/>
        </w:rPr>
        <w:br/>
      </w:r>
    </w:p>
    <w:p w14:paraId="06408A02" w14:textId="154B3D87" w:rsidR="0060012E" w:rsidRDefault="0060012E" w:rsidP="0060012E">
      <w:pPr>
        <w:numPr>
          <w:ilvl w:val="0"/>
          <w:numId w:val="25"/>
        </w:numPr>
        <w:rPr>
          <w:rFonts w:ascii="Arial" w:hAnsi="Arial" w:cs="Arial"/>
        </w:rPr>
      </w:pPr>
      <w:r>
        <w:rPr>
          <w:rFonts w:ascii="Arial" w:hAnsi="Arial" w:cs="Arial"/>
        </w:rPr>
        <w:t>SMC Changes</w:t>
      </w:r>
    </w:p>
    <w:p w14:paraId="244A0FAB" w14:textId="1355D2A1" w:rsidR="0060012E" w:rsidRDefault="0060012E" w:rsidP="0060012E">
      <w:pPr>
        <w:numPr>
          <w:ilvl w:val="2"/>
          <w:numId w:val="25"/>
        </w:numPr>
        <w:rPr>
          <w:rFonts w:ascii="Arial" w:hAnsi="Arial" w:cs="Arial"/>
        </w:rPr>
      </w:pPr>
      <w:r>
        <w:rPr>
          <w:rFonts w:ascii="Arial" w:hAnsi="Arial" w:cs="Arial"/>
        </w:rPr>
        <w:t>Motion</w:t>
      </w:r>
      <w:r>
        <w:rPr>
          <w:rFonts w:ascii="Arial" w:hAnsi="Arial" w:cs="Arial"/>
        </w:rPr>
        <w:br/>
      </w:r>
    </w:p>
    <w:p w14:paraId="0ED81510" w14:textId="3823341A" w:rsidR="0060012E" w:rsidRDefault="0060012E" w:rsidP="0060012E">
      <w:pPr>
        <w:numPr>
          <w:ilvl w:val="0"/>
          <w:numId w:val="25"/>
        </w:numPr>
        <w:rPr>
          <w:rFonts w:ascii="Arial" w:hAnsi="Arial" w:cs="Arial"/>
        </w:rPr>
      </w:pPr>
      <w:r>
        <w:rPr>
          <w:rFonts w:ascii="Arial" w:hAnsi="Arial" w:cs="Arial"/>
        </w:rPr>
        <w:t>VRIP Update</w:t>
      </w:r>
    </w:p>
    <w:p w14:paraId="4A948D6C" w14:textId="436D534D" w:rsidR="0060012E" w:rsidRPr="009354A7" w:rsidRDefault="0060012E" w:rsidP="0060012E">
      <w:pPr>
        <w:numPr>
          <w:ilvl w:val="2"/>
          <w:numId w:val="25"/>
        </w:numPr>
        <w:rPr>
          <w:rFonts w:ascii="Arial" w:hAnsi="Arial" w:cs="Arial"/>
        </w:rPr>
      </w:pPr>
      <w:r>
        <w:rPr>
          <w:rFonts w:ascii="Arial" w:hAnsi="Arial" w:cs="Arial"/>
        </w:rPr>
        <w:t>Information</w:t>
      </w:r>
    </w:p>
    <w:p w14:paraId="6B43645D" w14:textId="77777777" w:rsidR="004B7A5A" w:rsidRDefault="004B7A5A" w:rsidP="004B7A5A">
      <w:pPr>
        <w:ind w:left="1080"/>
        <w:rPr>
          <w:rFonts w:ascii="Arial" w:hAnsi="Arial" w:cs="Arial"/>
        </w:rPr>
      </w:pPr>
    </w:p>
    <w:p w14:paraId="31C1F76B" w14:textId="1336E03B" w:rsidR="004923D9" w:rsidRDefault="004923D9" w:rsidP="00F3519F">
      <w:pPr>
        <w:numPr>
          <w:ilvl w:val="0"/>
          <w:numId w:val="25"/>
        </w:numPr>
        <w:rPr>
          <w:rFonts w:ascii="Arial" w:hAnsi="Arial" w:cs="Arial"/>
        </w:rPr>
      </w:pPr>
      <w:r w:rsidRPr="005A6F9B">
        <w:rPr>
          <w:rFonts w:ascii="Arial" w:hAnsi="Arial" w:cs="Arial"/>
        </w:rPr>
        <w:t>Other Business</w:t>
      </w:r>
    </w:p>
    <w:p w14:paraId="7E2945BE" w14:textId="4D814B04" w:rsidR="0060012E" w:rsidRPr="005A6F9B" w:rsidRDefault="0060012E" w:rsidP="0060012E">
      <w:pPr>
        <w:numPr>
          <w:ilvl w:val="2"/>
          <w:numId w:val="25"/>
        </w:numPr>
        <w:rPr>
          <w:rFonts w:ascii="Arial" w:hAnsi="Arial" w:cs="Arial"/>
        </w:rPr>
      </w:pPr>
      <w:r>
        <w:rPr>
          <w:rFonts w:ascii="Arial" w:hAnsi="Arial" w:cs="Arial"/>
        </w:rPr>
        <w:t>Public Comment</w:t>
      </w:r>
    </w:p>
    <w:p w14:paraId="17F3567F" w14:textId="16AB2437" w:rsidR="00756D77" w:rsidRDefault="00756D77" w:rsidP="005A6F9B">
      <w:pPr>
        <w:ind w:left="1080"/>
        <w:rPr>
          <w:rFonts w:ascii="Arial" w:hAnsi="Arial" w:cs="Arial"/>
        </w:rPr>
      </w:pPr>
    </w:p>
    <w:p w14:paraId="72F8D86B" w14:textId="7EFC4B34" w:rsidR="00A2064B" w:rsidRDefault="00FF6DFA" w:rsidP="00267F64">
      <w:pPr>
        <w:rPr>
          <w:rFonts w:ascii="Arial" w:hAnsi="Arial" w:cs="Arial"/>
          <w:b/>
        </w:rPr>
      </w:pPr>
      <w:r w:rsidRPr="004923D9">
        <w:rPr>
          <w:rFonts w:ascii="Arial" w:hAnsi="Arial" w:cs="Arial"/>
        </w:rPr>
        <w:t xml:space="preserve">Next Meeting – </w:t>
      </w:r>
      <w:r w:rsidRPr="004923D9">
        <w:rPr>
          <w:rFonts w:ascii="Arial" w:hAnsi="Arial" w:cs="Arial"/>
          <w:b/>
        </w:rPr>
        <w:t xml:space="preserve">Wednesday, </w:t>
      </w:r>
      <w:r w:rsidR="000100A1">
        <w:rPr>
          <w:rFonts w:ascii="Arial" w:hAnsi="Arial" w:cs="Arial"/>
          <w:b/>
        </w:rPr>
        <w:t>August</w:t>
      </w:r>
      <w:r w:rsidR="00617501">
        <w:rPr>
          <w:rFonts w:ascii="Arial" w:hAnsi="Arial" w:cs="Arial"/>
          <w:b/>
        </w:rPr>
        <w:t xml:space="preserve"> </w:t>
      </w:r>
      <w:r w:rsidR="000100A1">
        <w:rPr>
          <w:rFonts w:ascii="Arial" w:hAnsi="Arial" w:cs="Arial"/>
          <w:b/>
        </w:rPr>
        <w:t>5</w:t>
      </w:r>
      <w:r w:rsidR="000100A1" w:rsidRPr="000100A1">
        <w:rPr>
          <w:rFonts w:ascii="Arial" w:hAnsi="Arial" w:cs="Arial"/>
          <w:b/>
          <w:vertAlign w:val="superscript"/>
        </w:rPr>
        <w:t>th</w:t>
      </w:r>
      <w:r w:rsidR="00617501">
        <w:rPr>
          <w:rFonts w:ascii="Arial" w:hAnsi="Arial" w:cs="Arial"/>
          <w:b/>
        </w:rPr>
        <w:t>, 202</w:t>
      </w:r>
      <w:r w:rsidR="000100A1">
        <w:rPr>
          <w:rFonts w:ascii="Arial" w:hAnsi="Arial" w:cs="Arial"/>
          <w:b/>
        </w:rPr>
        <w:t>6</w:t>
      </w:r>
      <w:r w:rsidR="00CC6D6B">
        <w:rPr>
          <w:rFonts w:ascii="Arial" w:hAnsi="Arial" w:cs="Arial"/>
          <w:b/>
        </w:rPr>
        <w:t xml:space="preserve"> at 1</w:t>
      </w:r>
      <w:r w:rsidRPr="004923D9">
        <w:rPr>
          <w:rFonts w:ascii="Arial" w:hAnsi="Arial" w:cs="Arial"/>
          <w:b/>
        </w:rPr>
        <w:t>:</w:t>
      </w:r>
      <w:r w:rsidR="00BB5918" w:rsidRPr="004923D9">
        <w:rPr>
          <w:rFonts w:ascii="Arial" w:hAnsi="Arial" w:cs="Arial"/>
          <w:b/>
        </w:rPr>
        <w:t>0</w:t>
      </w:r>
      <w:r w:rsidRPr="004923D9">
        <w:rPr>
          <w:rFonts w:ascii="Arial" w:hAnsi="Arial" w:cs="Arial"/>
          <w:b/>
        </w:rPr>
        <w:t>0 p.m.</w:t>
      </w:r>
    </w:p>
    <w:p w14:paraId="4BC50B45" w14:textId="77777777" w:rsidR="00267F64" w:rsidRDefault="00267F64" w:rsidP="00267F64">
      <w:pPr>
        <w:rPr>
          <w:rFonts w:ascii="Arial" w:hAnsi="Arial" w:cs="Arial"/>
        </w:rPr>
      </w:pPr>
    </w:p>
    <w:p w14:paraId="0C784602" w14:textId="77777777" w:rsidR="0060012E" w:rsidRDefault="0060012E">
      <w:r>
        <w:br w:type="page"/>
      </w:r>
    </w:p>
    <w:p w14:paraId="2D99EAAD" w14:textId="77777777" w:rsidR="0060012E" w:rsidRDefault="0060012E" w:rsidP="00267F64"/>
    <w:p w14:paraId="145DE495" w14:textId="7D2272C5" w:rsidR="00267F64" w:rsidRPr="00267F64" w:rsidRDefault="00267F64" w:rsidP="00267F64">
      <w:pPr>
        <w:rPr>
          <w:rFonts w:ascii="Arial" w:hAnsi="Arial" w:cs="Arial"/>
          <w:b/>
        </w:rPr>
      </w:pPr>
      <w:hyperlink r:id="rId7" w:tgtFrame="_blank" w:tooltip="Meeting join link" w:history="1">
        <w:r w:rsidRPr="00267F64">
          <w:rPr>
            <w:rStyle w:val="Hyperlink"/>
            <w:rFonts w:ascii="Arial" w:hAnsi="Arial" w:cs="Arial"/>
            <w:b/>
            <w:bCs/>
          </w:rPr>
          <w:t>Join the meet</w:t>
        </w:r>
        <w:r w:rsidRPr="00267F64">
          <w:rPr>
            <w:rStyle w:val="Hyperlink"/>
            <w:rFonts w:ascii="Arial" w:hAnsi="Arial" w:cs="Arial"/>
            <w:b/>
            <w:bCs/>
          </w:rPr>
          <w:t>i</w:t>
        </w:r>
        <w:r w:rsidRPr="00267F64">
          <w:rPr>
            <w:rStyle w:val="Hyperlink"/>
            <w:rFonts w:ascii="Arial" w:hAnsi="Arial" w:cs="Arial"/>
            <w:b/>
            <w:bCs/>
          </w:rPr>
          <w:t>ng now</w:t>
        </w:r>
      </w:hyperlink>
      <w:r w:rsidRPr="00267F64">
        <w:rPr>
          <w:rFonts w:ascii="Arial" w:hAnsi="Arial" w:cs="Arial"/>
          <w:b/>
        </w:rPr>
        <w:t xml:space="preserve"> </w:t>
      </w:r>
    </w:p>
    <w:p w14:paraId="2E5E2364" w14:textId="77777777" w:rsidR="000100A1" w:rsidRPr="000100A1" w:rsidRDefault="000100A1" w:rsidP="000100A1">
      <w:pPr>
        <w:rPr>
          <w:rFonts w:ascii="Arial" w:hAnsi="Arial" w:cs="Arial"/>
          <w:bCs/>
          <w:sz w:val="22"/>
          <w:szCs w:val="22"/>
        </w:rPr>
      </w:pPr>
      <w:r w:rsidRPr="000100A1">
        <w:rPr>
          <w:rFonts w:ascii="Arial" w:hAnsi="Arial" w:cs="Arial"/>
          <w:bCs/>
          <w:sz w:val="22"/>
          <w:szCs w:val="22"/>
        </w:rPr>
        <w:t xml:space="preserve">Meeting ID: 228 365 237 671 6 </w:t>
      </w:r>
    </w:p>
    <w:p w14:paraId="3BFFFEDB" w14:textId="77777777" w:rsidR="0060012E" w:rsidRDefault="0060012E" w:rsidP="00267F64">
      <w:pPr>
        <w:rPr>
          <w:rFonts w:ascii="Arial" w:hAnsi="Arial" w:cs="Arial"/>
          <w:b/>
          <w:bCs/>
        </w:rPr>
      </w:pPr>
    </w:p>
    <w:p w14:paraId="0229A205" w14:textId="04CCB31C" w:rsidR="00267F64" w:rsidRPr="00267F64" w:rsidRDefault="00267F64" w:rsidP="00267F64">
      <w:pPr>
        <w:rPr>
          <w:rFonts w:ascii="Arial" w:hAnsi="Arial" w:cs="Arial"/>
          <w:b/>
        </w:rPr>
      </w:pPr>
      <w:r w:rsidRPr="00267F64">
        <w:rPr>
          <w:rFonts w:ascii="Arial" w:hAnsi="Arial" w:cs="Arial"/>
          <w:b/>
          <w:bCs/>
        </w:rPr>
        <w:t>Dial in by phone</w:t>
      </w:r>
      <w:r w:rsidRPr="00267F64">
        <w:rPr>
          <w:rFonts w:ascii="Arial" w:hAnsi="Arial" w:cs="Arial"/>
          <w:b/>
        </w:rPr>
        <w:t xml:space="preserve"> </w:t>
      </w:r>
    </w:p>
    <w:p w14:paraId="123943B4" w14:textId="04956842" w:rsidR="00267F64" w:rsidRPr="00267F64" w:rsidRDefault="00267F64" w:rsidP="00267F64">
      <w:pPr>
        <w:rPr>
          <w:rFonts w:ascii="Arial" w:hAnsi="Arial" w:cs="Arial"/>
          <w:bCs/>
          <w:sz w:val="22"/>
          <w:szCs w:val="22"/>
        </w:rPr>
      </w:pPr>
      <w:hyperlink r:id="rId8" w:history="1">
        <w:r w:rsidRPr="00267F64">
          <w:rPr>
            <w:rStyle w:val="Hyperlink"/>
            <w:rFonts w:ascii="Arial" w:hAnsi="Arial" w:cs="Arial"/>
            <w:bCs/>
            <w:sz w:val="22"/>
            <w:szCs w:val="22"/>
          </w:rPr>
          <w:t>+1 323-618-1887,,</w:t>
        </w:r>
        <w:r w:rsidR="00AE6204">
          <w:rPr>
            <w:rStyle w:val="Hyperlink"/>
            <w:rFonts w:ascii="Arial" w:hAnsi="Arial" w:cs="Arial"/>
            <w:bCs/>
            <w:sz w:val="22"/>
            <w:szCs w:val="22"/>
          </w:rPr>
          <w:t>838961507</w:t>
        </w:r>
        <w:r w:rsidRPr="00267F64">
          <w:rPr>
            <w:rStyle w:val="Hyperlink"/>
            <w:rFonts w:ascii="Arial" w:hAnsi="Arial" w:cs="Arial"/>
            <w:bCs/>
            <w:sz w:val="22"/>
            <w:szCs w:val="22"/>
          </w:rPr>
          <w:t>#</w:t>
        </w:r>
      </w:hyperlink>
      <w:r w:rsidRPr="00267F64">
        <w:rPr>
          <w:rFonts w:ascii="Arial" w:hAnsi="Arial" w:cs="Arial"/>
          <w:bCs/>
          <w:sz w:val="22"/>
          <w:szCs w:val="22"/>
        </w:rPr>
        <w:t xml:space="preserve"> United States, Los Angeles </w:t>
      </w:r>
    </w:p>
    <w:p w14:paraId="71A2C0C2" w14:textId="5A552E82" w:rsidR="00267F64" w:rsidRPr="00267F64" w:rsidRDefault="00267F64" w:rsidP="00267F64">
      <w:pPr>
        <w:rPr>
          <w:rFonts w:ascii="Arial" w:hAnsi="Arial" w:cs="Arial"/>
          <w:bCs/>
          <w:sz w:val="22"/>
          <w:szCs w:val="22"/>
        </w:rPr>
      </w:pPr>
      <w:r w:rsidRPr="00267F64">
        <w:rPr>
          <w:rFonts w:ascii="Arial" w:hAnsi="Arial" w:cs="Arial"/>
          <w:bCs/>
          <w:sz w:val="22"/>
          <w:szCs w:val="22"/>
        </w:rPr>
        <w:t xml:space="preserve">Phone conference ID: </w:t>
      </w:r>
      <w:r w:rsidR="00AE6204">
        <w:rPr>
          <w:rFonts w:ascii="Arial" w:hAnsi="Arial" w:cs="Arial"/>
          <w:bCs/>
          <w:sz w:val="22"/>
          <w:szCs w:val="22"/>
        </w:rPr>
        <w:t>838 961 507</w:t>
      </w:r>
      <w:r w:rsidRPr="00267F64">
        <w:rPr>
          <w:rFonts w:ascii="Arial" w:hAnsi="Arial" w:cs="Arial"/>
          <w:bCs/>
          <w:sz w:val="22"/>
          <w:szCs w:val="22"/>
        </w:rPr>
        <w:t xml:space="preserve"># </w:t>
      </w:r>
    </w:p>
    <w:p w14:paraId="5E2C6CA4" w14:textId="77777777" w:rsidR="0060012E" w:rsidRDefault="0060012E" w:rsidP="00267F64">
      <w:pPr>
        <w:rPr>
          <w:rFonts w:ascii="Arial" w:hAnsi="Arial" w:cs="Arial"/>
          <w:b/>
          <w:bCs/>
        </w:rPr>
      </w:pPr>
    </w:p>
    <w:p w14:paraId="0BC9B469" w14:textId="66E0EE8C" w:rsidR="00267F64" w:rsidRPr="00267F64" w:rsidRDefault="00267F64" w:rsidP="00267F64">
      <w:pPr>
        <w:rPr>
          <w:rFonts w:ascii="Arial" w:hAnsi="Arial" w:cs="Arial"/>
          <w:b/>
        </w:rPr>
      </w:pPr>
      <w:r w:rsidRPr="00267F64">
        <w:rPr>
          <w:rFonts w:ascii="Arial" w:hAnsi="Arial" w:cs="Arial"/>
          <w:b/>
          <w:bCs/>
        </w:rPr>
        <w:t>Join on a video conferencing device</w:t>
      </w:r>
      <w:r w:rsidRPr="00267F64">
        <w:rPr>
          <w:rFonts w:ascii="Arial" w:hAnsi="Arial" w:cs="Arial"/>
          <w:b/>
        </w:rPr>
        <w:t xml:space="preserve"> </w:t>
      </w:r>
    </w:p>
    <w:p w14:paraId="4EF3680D" w14:textId="77777777" w:rsidR="00267F64" w:rsidRPr="007614A4" w:rsidRDefault="00267F64" w:rsidP="00267F64">
      <w:pPr>
        <w:rPr>
          <w:rFonts w:ascii="Arial" w:hAnsi="Arial" w:cs="Arial"/>
          <w:bCs/>
          <w:sz w:val="22"/>
          <w:szCs w:val="22"/>
        </w:rPr>
      </w:pPr>
      <w:r w:rsidRPr="00267F64">
        <w:rPr>
          <w:rFonts w:ascii="Arial" w:hAnsi="Arial" w:cs="Arial"/>
          <w:bCs/>
          <w:sz w:val="22"/>
          <w:szCs w:val="22"/>
        </w:rPr>
        <w:t xml:space="preserve">Tenant key: cityofspokane@m.webex.com </w:t>
      </w:r>
    </w:p>
    <w:p w14:paraId="4F937802" w14:textId="114D9533" w:rsidR="00A2064B" w:rsidRPr="007614A4" w:rsidRDefault="00267F64" w:rsidP="00267F64">
      <w:pPr>
        <w:rPr>
          <w:rFonts w:ascii="Arial" w:hAnsi="Arial" w:cs="Arial"/>
          <w:b/>
          <w:sz w:val="22"/>
          <w:szCs w:val="22"/>
        </w:rPr>
      </w:pPr>
      <w:r w:rsidRPr="00267F64">
        <w:rPr>
          <w:rFonts w:ascii="Arial" w:hAnsi="Arial" w:cs="Arial"/>
          <w:bCs/>
          <w:sz w:val="22"/>
          <w:szCs w:val="22"/>
        </w:rPr>
        <w:t xml:space="preserve">Video ID: </w:t>
      </w:r>
      <w:r w:rsidR="00AE6204">
        <w:rPr>
          <w:rFonts w:ascii="Arial" w:hAnsi="Arial" w:cs="Arial"/>
          <w:bCs/>
          <w:sz w:val="22"/>
          <w:szCs w:val="22"/>
        </w:rPr>
        <w:t>117 996 505 1</w:t>
      </w:r>
    </w:p>
    <w:sectPr w:rsidR="00A2064B" w:rsidRPr="007614A4" w:rsidSect="0060012E">
      <w:headerReference w:type="default" r:id="rId9"/>
      <w:footerReference w:type="default" r:id="rId10"/>
      <w:headerReference w:type="first" r:id="rId11"/>
      <w:footerReference w:type="first" r:id="rId12"/>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513EF" w14:textId="77777777" w:rsidR="006E6B8C" w:rsidRDefault="006E6B8C" w:rsidP="009E305D">
      <w:r>
        <w:separator/>
      </w:r>
    </w:p>
  </w:endnote>
  <w:endnote w:type="continuationSeparator" w:id="0">
    <w:p w14:paraId="4068B82C" w14:textId="77777777" w:rsidR="006E6B8C" w:rsidRDefault="006E6B8C" w:rsidP="009E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D262" w14:textId="77777777" w:rsidR="0060012E" w:rsidRPr="000E358D" w:rsidRDefault="0060012E" w:rsidP="0060012E">
    <w:pPr>
      <w:pStyle w:val="NormalWeb"/>
      <w:spacing w:before="0" w:beforeAutospacing="0" w:after="0" w:afterAutospacing="0"/>
      <w:jc w:val="both"/>
      <w:rPr>
        <w:rFonts w:ascii="Arial" w:hAnsi="Arial" w:cs="Arial"/>
      </w:rPr>
    </w:pPr>
    <w:r w:rsidRPr="00931685">
      <w:rPr>
        <w:rFonts w:ascii="Arial" w:hAnsi="Arial" w:cs="Arial"/>
        <w:b/>
        <w:bCs/>
      </w:rPr>
      <w:t>AMERICANS WITH DISABILITIES ACT (ADA) INFORMATION:</w:t>
    </w:r>
    <w:r w:rsidRPr="00931685">
      <w:rPr>
        <w:rFonts w:ascii="Arial" w:hAnsi="Arial" w:cs="Arial"/>
        <w:bCs/>
      </w:rPr>
      <w:t xml:space="preserve">  </w:t>
    </w:r>
    <w:r w:rsidRPr="00931685">
      <w:rPr>
        <w:rFonts w:ascii="Arial" w:hAnsi="Arial" w:cs="Arial"/>
      </w:rPr>
      <w:t xml:space="preserve">The City of Spokane is committed to providing equal access to its facilities, programs and services for persons with disabilities.  </w:t>
    </w:r>
    <w:r w:rsidRPr="00931685">
      <w:rPr>
        <w:rFonts w:ascii="Arial" w:hAnsi="Arial" w:cs="Arial"/>
        <w:bCs/>
      </w:rPr>
      <w:t xml:space="preserve">The Council Briefing Center in the lower level of Spokane City Hall, 808 W. Spokane Falls Blvd., is wheelchair accessible and also is equipped with an infrared assistive listening system for persons with hearing loss.  Headsets may be checked out (upon presentation of picture I.D.) through the meeting organizer. </w:t>
    </w:r>
    <w:r w:rsidRPr="00931685">
      <w:rPr>
        <w:rFonts w:ascii="Arial" w:eastAsia="Calibri" w:hAnsi="Arial" w:cs="Arial"/>
      </w:rPr>
      <w:t xml:space="preserve">Individuals requesting reasonable accommodations or further information may call, write, or email Human Resources at 509.625.6373, 808 W. Spokane Falls Blvd., Spokane, WA, 99201; or </w:t>
    </w:r>
    <w:hyperlink r:id="rId1" w:history="1">
      <w:r w:rsidRPr="00931685">
        <w:rPr>
          <w:rStyle w:val="Hyperlink"/>
          <w:rFonts w:ascii="Arial" w:eastAsia="Calibri" w:hAnsi="Arial" w:cs="Arial"/>
          <w:color w:val="000000" w:themeColor="text1"/>
        </w:rPr>
        <w:t>ddecorde@spokanecity.org</w:t>
      </w:r>
    </w:hyperlink>
    <w:r w:rsidRPr="00931685">
      <w:rPr>
        <w:rFonts w:ascii="Arial" w:eastAsia="Calibri" w:hAnsi="Arial" w:cs="Arial"/>
        <w:color w:val="000000" w:themeColor="text1"/>
      </w:rPr>
      <w:t>.</w:t>
    </w:r>
    <w:r w:rsidRPr="00931685">
      <w:rPr>
        <w:rFonts w:ascii="Arial" w:eastAsia="Calibri" w:hAnsi="Arial" w:cs="Arial"/>
      </w:rPr>
      <w:t xml:space="preserve"> </w:t>
    </w:r>
    <w:r w:rsidRPr="00931685">
      <w:rPr>
        <w:rFonts w:ascii="Arial" w:hAnsi="Arial" w:cs="Arial"/>
      </w:rPr>
      <w:t>Persons who are deaf or hard of hearing may contact Human Resources through the Washington Relay Service at 7</w:t>
    </w:r>
    <w:r w:rsidRPr="00931685">
      <w:rPr>
        <w:rFonts w:ascii="Arial" w:hAnsi="Arial" w:cs="Arial"/>
      </w:rPr>
      <w:noBreakHyphen/>
      <w:t>1</w:t>
    </w:r>
    <w:r w:rsidRPr="00931685">
      <w:rPr>
        <w:rFonts w:ascii="Arial" w:hAnsi="Arial" w:cs="Arial"/>
      </w:rPr>
      <w:noBreakHyphen/>
      <w:t xml:space="preserve">1. </w:t>
    </w:r>
    <w:r w:rsidRPr="00931685">
      <w:rPr>
        <w:rFonts w:ascii="Arial" w:hAnsi="Arial" w:cs="Arial"/>
        <w:bCs/>
      </w:rPr>
      <w:t>Please contact us forty-eight (48) hours before the meeting date.</w:t>
    </w:r>
  </w:p>
  <w:p w14:paraId="22DDBC49" w14:textId="77777777" w:rsidR="0060012E" w:rsidRDefault="00600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1408" w14:textId="77777777" w:rsidR="00617501" w:rsidRDefault="00617501" w:rsidP="00617501">
    <w:pPr>
      <w:pBdr>
        <w:bottom w:val="single" w:sz="6" w:space="1" w:color="auto"/>
      </w:pBdr>
      <w:rPr>
        <w:rFonts w:ascii="Arial" w:hAnsi="Arial" w:cs="Arial"/>
        <w:sz w:val="20"/>
        <w:szCs w:val="22"/>
      </w:rPr>
    </w:pPr>
  </w:p>
  <w:p w14:paraId="3985C0B8" w14:textId="292E71F0" w:rsidR="00617501" w:rsidRPr="00617501" w:rsidRDefault="00617501" w:rsidP="00617501">
    <w:pPr>
      <w:rPr>
        <w:rFonts w:ascii="Arial" w:hAnsi="Arial" w:cs="Arial"/>
        <w:bCs/>
        <w:iCs/>
        <w:sz w:val="20"/>
        <w:szCs w:val="22"/>
      </w:rPr>
    </w:pPr>
    <w:r w:rsidRPr="003C0F73">
      <w:rPr>
        <w:rFonts w:ascii="Arial" w:hAnsi="Arial" w:cs="Arial"/>
        <w:sz w:val="20"/>
        <w:szCs w:val="22"/>
      </w:rPr>
      <w:t xml:space="preserve">These meetings are open to the public and are held in City Hall, 808 W. Spokane Falls Blvd., Council Briefing Center – Lower Level, Spokane, WA.  </w:t>
    </w:r>
    <w:r w:rsidRPr="003C0F73">
      <w:rPr>
        <w:rFonts w:ascii="Arial" w:hAnsi="Arial" w:cs="Arial"/>
        <w:bCs/>
        <w:iCs/>
        <w:sz w:val="20"/>
        <w:szCs w:val="22"/>
      </w:rPr>
      <w:t xml:space="preserve">Individuals may submit questions in writing 48 hours before the scheduled meeting time.  Questions may be submitted via email to </w:t>
    </w:r>
    <w:hyperlink r:id="rId1" w:history="1">
      <w:r w:rsidRPr="003C0F73">
        <w:rPr>
          <w:rStyle w:val="Hyperlink"/>
          <w:rFonts w:ascii="Arial" w:hAnsi="Arial" w:cs="Arial"/>
          <w:bCs/>
          <w:iCs/>
          <w:sz w:val="20"/>
          <w:szCs w:val="22"/>
        </w:rPr>
        <w:t>sers@spokanecity.org</w:t>
      </w:r>
    </w:hyperlink>
    <w:r w:rsidRPr="003C0F73">
      <w:rPr>
        <w:rStyle w:val="Hyperlink"/>
        <w:rFonts w:ascii="Arial" w:hAnsi="Arial" w:cs="Arial"/>
        <w:bCs/>
        <w:iCs/>
        <w:sz w:val="20"/>
        <w:szCs w:val="22"/>
      </w:rPr>
      <w:t>,</w:t>
    </w:r>
    <w:r w:rsidRPr="003C0F73">
      <w:rPr>
        <w:rFonts w:ascii="Arial" w:hAnsi="Arial" w:cs="Arial"/>
        <w:bCs/>
        <w:iCs/>
        <w:sz w:val="20"/>
        <w:szCs w:val="22"/>
      </w:rPr>
      <w:t xml:space="preserve"> by fax to 509.625.6861, hand delivery to the Retirement Department, or by USPS mail to: Retirement Department, 808 W Spokane Falls Blvd., Spokane, WA 99201</w:t>
    </w:r>
    <w:r>
      <w:rPr>
        <w:rFonts w:ascii="Arial" w:hAnsi="Arial" w:cs="Arial"/>
        <w:bCs/>
        <w:iCs/>
        <w:sz w:val="20"/>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72A4" w14:textId="77777777" w:rsidR="006E6B8C" w:rsidRDefault="006E6B8C" w:rsidP="009E305D">
      <w:r>
        <w:separator/>
      </w:r>
    </w:p>
  </w:footnote>
  <w:footnote w:type="continuationSeparator" w:id="0">
    <w:p w14:paraId="0D556B9B" w14:textId="77777777" w:rsidR="006E6B8C" w:rsidRDefault="006E6B8C" w:rsidP="009E3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045A" w14:textId="77777777" w:rsidR="0060012E" w:rsidRPr="00D63094" w:rsidRDefault="0060012E" w:rsidP="0060012E">
    <w:pPr>
      <w:tabs>
        <w:tab w:val="center" w:pos="5457"/>
        <w:tab w:val="left" w:pos="9000"/>
      </w:tabs>
      <w:autoSpaceDE w:val="0"/>
      <w:autoSpaceDN w:val="0"/>
      <w:ind w:right="-115"/>
      <w:rPr>
        <w:rFonts w:ascii="Arial" w:hAnsi="Arial" w:cs="Arial"/>
        <w:b/>
        <w:bCs/>
        <w:i/>
        <w:iCs/>
      </w:rPr>
    </w:pPr>
    <w:r>
      <w:rPr>
        <w:rFonts w:ascii="Arial" w:hAnsi="Arial" w:cs="Arial"/>
        <w:b/>
        <w:bCs/>
        <w:i/>
        <w:iCs/>
      </w:rPr>
      <w:tab/>
    </w:r>
    <w:r w:rsidRPr="00D63094">
      <w:rPr>
        <w:rFonts w:ascii="Arial" w:hAnsi="Arial" w:cs="Arial"/>
        <w:b/>
        <w:bCs/>
        <w:i/>
        <w:iCs/>
      </w:rPr>
      <w:t>Spokane Employees’ Retirement System (SERS)</w:t>
    </w:r>
    <w:r>
      <w:rPr>
        <w:rFonts w:ascii="Arial" w:hAnsi="Arial" w:cs="Arial"/>
        <w:b/>
        <w:bCs/>
        <w:i/>
        <w:iCs/>
      </w:rPr>
      <w:tab/>
    </w:r>
  </w:p>
  <w:p w14:paraId="5753CB6F" w14:textId="77777777" w:rsidR="0060012E" w:rsidRPr="00D63094" w:rsidRDefault="0060012E" w:rsidP="0060012E">
    <w:pPr>
      <w:shd w:val="clear" w:color="auto" w:fill="E6E6E6"/>
      <w:autoSpaceDE w:val="0"/>
      <w:autoSpaceDN w:val="0"/>
      <w:ind w:right="-115"/>
      <w:jc w:val="center"/>
      <w:rPr>
        <w:rFonts w:ascii="Arial" w:hAnsi="Arial" w:cs="Arial"/>
        <w:b/>
        <w:bCs/>
        <w:u w:val="single"/>
      </w:rPr>
    </w:pPr>
    <w:r w:rsidRPr="00D63094">
      <w:rPr>
        <w:rFonts w:ascii="Arial" w:hAnsi="Arial" w:cs="Arial"/>
        <w:b/>
        <w:bCs/>
        <w:u w:val="single"/>
      </w:rPr>
      <w:t xml:space="preserve">Board Meeting, </w:t>
    </w:r>
    <w:r>
      <w:rPr>
        <w:rFonts w:ascii="Arial" w:hAnsi="Arial" w:cs="Arial"/>
        <w:b/>
        <w:bCs/>
        <w:u w:val="single"/>
      </w:rPr>
      <w:t>12</w:t>
    </w:r>
    <w:r w:rsidRPr="00D63094">
      <w:rPr>
        <w:rFonts w:ascii="Arial" w:hAnsi="Arial" w:cs="Arial"/>
        <w:b/>
        <w:bCs/>
        <w:u w:val="single"/>
      </w:rPr>
      <w:t>:</w:t>
    </w:r>
    <w:r>
      <w:rPr>
        <w:rFonts w:ascii="Arial" w:hAnsi="Arial" w:cs="Arial"/>
        <w:b/>
        <w:bCs/>
        <w:u w:val="single"/>
      </w:rPr>
      <w:t>0</w:t>
    </w:r>
    <w:r w:rsidRPr="00D63094">
      <w:rPr>
        <w:rFonts w:ascii="Arial" w:hAnsi="Arial" w:cs="Arial"/>
        <w:b/>
        <w:bCs/>
        <w:u w:val="single"/>
      </w:rPr>
      <w:t xml:space="preserve">0 p.m. </w:t>
    </w:r>
    <w:r>
      <w:rPr>
        <w:rFonts w:ascii="Arial" w:hAnsi="Arial" w:cs="Arial"/>
        <w:b/>
        <w:bCs/>
        <w:u w:val="single"/>
      </w:rPr>
      <w:t>June 3, 2026</w:t>
    </w:r>
  </w:p>
  <w:p w14:paraId="44B039E4" w14:textId="77777777" w:rsidR="0060012E" w:rsidRPr="00D63094" w:rsidRDefault="0060012E" w:rsidP="0060012E">
    <w:pPr>
      <w:shd w:val="clear" w:color="auto" w:fill="E6E6E6"/>
      <w:autoSpaceDE w:val="0"/>
      <w:autoSpaceDN w:val="0"/>
      <w:ind w:right="-115"/>
      <w:jc w:val="center"/>
      <w:rPr>
        <w:rFonts w:ascii="Arial" w:hAnsi="Arial" w:cs="Arial"/>
        <w:b/>
        <w:bCs/>
        <w:u w:val="single"/>
      </w:rPr>
    </w:pPr>
    <w:r>
      <w:rPr>
        <w:rFonts w:ascii="Arial" w:hAnsi="Arial" w:cs="Arial"/>
        <w:b/>
        <w:bCs/>
        <w:u w:val="single"/>
      </w:rPr>
      <w:t>City Hall, Council Briefing Center</w:t>
    </w:r>
  </w:p>
  <w:p w14:paraId="69AED61E" w14:textId="77777777" w:rsidR="0060012E" w:rsidRDefault="00600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2CB2" w14:textId="77777777" w:rsidR="0060012E" w:rsidRPr="00D63094" w:rsidRDefault="0060012E" w:rsidP="0060012E">
    <w:pPr>
      <w:tabs>
        <w:tab w:val="center" w:pos="5457"/>
        <w:tab w:val="left" w:pos="9000"/>
      </w:tabs>
      <w:autoSpaceDE w:val="0"/>
      <w:autoSpaceDN w:val="0"/>
      <w:ind w:right="-115"/>
      <w:rPr>
        <w:rFonts w:ascii="Arial" w:hAnsi="Arial" w:cs="Arial"/>
        <w:b/>
        <w:bCs/>
        <w:i/>
        <w:iCs/>
      </w:rPr>
    </w:pPr>
    <w:r>
      <w:rPr>
        <w:rFonts w:ascii="Arial" w:hAnsi="Arial" w:cs="Arial"/>
        <w:b/>
        <w:bCs/>
        <w:i/>
        <w:iCs/>
      </w:rPr>
      <w:tab/>
    </w:r>
    <w:r w:rsidRPr="00D63094">
      <w:rPr>
        <w:rFonts w:ascii="Arial" w:hAnsi="Arial" w:cs="Arial"/>
        <w:b/>
        <w:bCs/>
        <w:i/>
        <w:iCs/>
      </w:rPr>
      <w:t>Spokane Employees’ Retirement System (SERS)</w:t>
    </w:r>
    <w:r>
      <w:rPr>
        <w:rFonts w:ascii="Arial" w:hAnsi="Arial" w:cs="Arial"/>
        <w:b/>
        <w:bCs/>
        <w:i/>
        <w:iCs/>
      </w:rPr>
      <w:tab/>
    </w:r>
  </w:p>
  <w:p w14:paraId="45946056" w14:textId="77777777" w:rsidR="0060012E" w:rsidRPr="00D63094" w:rsidRDefault="0060012E" w:rsidP="0060012E">
    <w:pPr>
      <w:shd w:val="clear" w:color="auto" w:fill="E6E6E6"/>
      <w:autoSpaceDE w:val="0"/>
      <w:autoSpaceDN w:val="0"/>
      <w:ind w:right="-115"/>
      <w:jc w:val="center"/>
      <w:rPr>
        <w:rFonts w:ascii="Arial" w:hAnsi="Arial" w:cs="Arial"/>
        <w:b/>
        <w:bCs/>
        <w:u w:val="single"/>
      </w:rPr>
    </w:pPr>
    <w:r w:rsidRPr="00D63094">
      <w:rPr>
        <w:rFonts w:ascii="Arial" w:hAnsi="Arial" w:cs="Arial"/>
        <w:b/>
        <w:bCs/>
        <w:u w:val="single"/>
      </w:rPr>
      <w:t xml:space="preserve">Board Meeting, </w:t>
    </w:r>
    <w:r>
      <w:rPr>
        <w:rFonts w:ascii="Arial" w:hAnsi="Arial" w:cs="Arial"/>
        <w:b/>
        <w:bCs/>
        <w:u w:val="single"/>
      </w:rPr>
      <w:t>12</w:t>
    </w:r>
    <w:r w:rsidRPr="00D63094">
      <w:rPr>
        <w:rFonts w:ascii="Arial" w:hAnsi="Arial" w:cs="Arial"/>
        <w:b/>
        <w:bCs/>
        <w:u w:val="single"/>
      </w:rPr>
      <w:t>:</w:t>
    </w:r>
    <w:r>
      <w:rPr>
        <w:rFonts w:ascii="Arial" w:hAnsi="Arial" w:cs="Arial"/>
        <w:b/>
        <w:bCs/>
        <w:u w:val="single"/>
      </w:rPr>
      <w:t>0</w:t>
    </w:r>
    <w:r w:rsidRPr="00D63094">
      <w:rPr>
        <w:rFonts w:ascii="Arial" w:hAnsi="Arial" w:cs="Arial"/>
        <w:b/>
        <w:bCs/>
        <w:u w:val="single"/>
      </w:rPr>
      <w:t xml:space="preserve">0 p.m. </w:t>
    </w:r>
    <w:r>
      <w:rPr>
        <w:rFonts w:ascii="Arial" w:hAnsi="Arial" w:cs="Arial"/>
        <w:b/>
        <w:bCs/>
        <w:u w:val="single"/>
      </w:rPr>
      <w:t>June 3, 2026</w:t>
    </w:r>
  </w:p>
  <w:p w14:paraId="68409B81" w14:textId="77777777" w:rsidR="0060012E" w:rsidRPr="00D63094" w:rsidRDefault="0060012E" w:rsidP="0060012E">
    <w:pPr>
      <w:shd w:val="clear" w:color="auto" w:fill="E6E6E6"/>
      <w:autoSpaceDE w:val="0"/>
      <w:autoSpaceDN w:val="0"/>
      <w:ind w:right="-115"/>
      <w:jc w:val="center"/>
      <w:rPr>
        <w:rFonts w:ascii="Arial" w:hAnsi="Arial" w:cs="Arial"/>
        <w:b/>
        <w:bCs/>
        <w:u w:val="single"/>
      </w:rPr>
    </w:pPr>
    <w:r>
      <w:rPr>
        <w:rFonts w:ascii="Arial" w:hAnsi="Arial" w:cs="Arial"/>
        <w:b/>
        <w:bCs/>
        <w:u w:val="single"/>
      </w:rPr>
      <w:t>City Hall, Council Briefing Center</w:t>
    </w:r>
  </w:p>
  <w:p w14:paraId="7D89D5BA" w14:textId="77777777" w:rsidR="0060012E" w:rsidRDefault="00600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E0C14"/>
    <w:multiLevelType w:val="hybridMultilevel"/>
    <w:tmpl w:val="19005B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FA906C9"/>
    <w:multiLevelType w:val="multilevel"/>
    <w:tmpl w:val="05DC0348"/>
    <w:lvl w:ilvl="0">
      <w:start w:val="5"/>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sz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36827D4"/>
    <w:multiLevelType w:val="multilevel"/>
    <w:tmpl w:val="FA425B32"/>
    <w:lvl w:ilvl="0">
      <w:start w:val="1"/>
      <w:numFmt w:val="decimal"/>
      <w:lvlText w:val="%1."/>
      <w:lvlJc w:val="left"/>
      <w:pPr>
        <w:tabs>
          <w:tab w:val="num" w:pos="360"/>
        </w:tabs>
        <w:ind w:left="360" w:hanging="360"/>
      </w:pPr>
      <w:rPr>
        <w:rFonts w:ascii="Arial" w:hAnsi="Arial" w:hint="default"/>
        <w:sz w:val="24"/>
      </w:rPr>
    </w:lvl>
    <w:lvl w:ilvl="1">
      <w:start w:val="1"/>
      <w:numFmt w:val="bullet"/>
      <w:lvlText w:val=""/>
      <w:lvlJc w:val="left"/>
      <w:pPr>
        <w:tabs>
          <w:tab w:val="num" w:pos="720"/>
        </w:tabs>
        <w:ind w:left="720" w:hanging="360"/>
      </w:pPr>
      <w:rPr>
        <w:rFonts w:ascii="Symbol" w:hAnsi="Symbol" w:hint="default"/>
        <w:color w:val="auto"/>
        <w:sz w:val="3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857B4F"/>
    <w:multiLevelType w:val="multilevel"/>
    <w:tmpl w:val="447EF0D6"/>
    <w:lvl w:ilvl="0">
      <w:start w:val="3"/>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sz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575E27"/>
    <w:multiLevelType w:val="hybridMultilevel"/>
    <w:tmpl w:val="7196E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F27B00"/>
    <w:multiLevelType w:val="hybridMultilevel"/>
    <w:tmpl w:val="F5487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B09DF"/>
    <w:multiLevelType w:val="hybridMultilevel"/>
    <w:tmpl w:val="D57466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5F014BE"/>
    <w:multiLevelType w:val="multilevel"/>
    <w:tmpl w:val="FA425B32"/>
    <w:lvl w:ilvl="0">
      <w:start w:val="1"/>
      <w:numFmt w:val="decimal"/>
      <w:lvlText w:val="%1."/>
      <w:lvlJc w:val="left"/>
      <w:pPr>
        <w:tabs>
          <w:tab w:val="num" w:pos="360"/>
        </w:tabs>
        <w:ind w:left="360" w:hanging="360"/>
      </w:pPr>
      <w:rPr>
        <w:rFonts w:ascii="Arial" w:hAnsi="Arial" w:hint="default"/>
        <w:sz w:val="24"/>
      </w:rPr>
    </w:lvl>
    <w:lvl w:ilvl="1">
      <w:start w:val="1"/>
      <w:numFmt w:val="bullet"/>
      <w:lvlText w:val=""/>
      <w:lvlJc w:val="left"/>
      <w:pPr>
        <w:tabs>
          <w:tab w:val="num" w:pos="720"/>
        </w:tabs>
        <w:ind w:left="720" w:hanging="360"/>
      </w:pPr>
      <w:rPr>
        <w:rFonts w:ascii="Symbol" w:hAnsi="Symbol" w:hint="default"/>
        <w:color w:val="auto"/>
        <w:sz w:val="3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8904BE8"/>
    <w:multiLevelType w:val="multilevel"/>
    <w:tmpl w:val="819A7130"/>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color w:val="auto"/>
        <w:sz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FA5B1F"/>
    <w:multiLevelType w:val="multilevel"/>
    <w:tmpl w:val="622A3F5E"/>
    <w:lvl w:ilvl="0">
      <w:start w:val="1"/>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color w:val="auto"/>
        <w:sz w:val="24"/>
      </w:rPr>
    </w:lvl>
    <w:lvl w:ilvl="2">
      <w:start w:val="1"/>
      <w:numFmt w:val="bullet"/>
      <w:lvlText w:val=""/>
      <w:lvlJc w:val="left"/>
      <w:pPr>
        <w:tabs>
          <w:tab w:val="num" w:pos="1080"/>
        </w:tabs>
        <w:ind w:left="1080" w:hanging="360"/>
      </w:pPr>
      <w:rPr>
        <w:rFonts w:ascii="Symbol" w:hAnsi="Symbol" w:hint="default"/>
        <w:color w:val="auto"/>
        <w:sz w:val="3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6CD03A9"/>
    <w:multiLevelType w:val="multilevel"/>
    <w:tmpl w:val="7D78F5FC"/>
    <w:lvl w:ilvl="0">
      <w:start w:val="1"/>
      <w:numFmt w:val="decimal"/>
      <w:lvlText w:val="%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ascii="Arial" w:hAnsi="Arial" w:hint="default"/>
        <w:color w:val="auto"/>
        <w:sz w:val="24"/>
      </w:rPr>
    </w:lvl>
    <w:lvl w:ilvl="2">
      <w:start w:val="1"/>
      <w:numFmt w:val="bullet"/>
      <w:lvlText w:val=""/>
      <w:lvlJc w:val="left"/>
      <w:pPr>
        <w:tabs>
          <w:tab w:val="num" w:pos="1080"/>
        </w:tabs>
        <w:ind w:left="1080" w:hanging="360"/>
      </w:pPr>
      <w:rPr>
        <w:rFonts w:ascii="Symbol" w:hAnsi="Symbol" w:hint="default"/>
        <w:color w:val="auto"/>
        <w:sz w:val="3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8F41865"/>
    <w:multiLevelType w:val="multilevel"/>
    <w:tmpl w:val="AEBABED4"/>
    <w:lvl w:ilvl="0">
      <w:start w:val="7"/>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91238F4"/>
    <w:multiLevelType w:val="multilevel"/>
    <w:tmpl w:val="C840F39E"/>
    <w:lvl w:ilvl="0">
      <w:start w:val="1"/>
      <w:numFmt w:val="decimal"/>
      <w:lvlText w:val="%1."/>
      <w:lvlJc w:val="left"/>
      <w:pPr>
        <w:tabs>
          <w:tab w:val="num" w:pos="360"/>
        </w:tabs>
        <w:ind w:left="360" w:hanging="360"/>
      </w:pPr>
      <w:rPr>
        <w:rFonts w:ascii="Arial" w:hAnsi="Arial" w:hint="default"/>
        <w:b w:val="0"/>
        <w:i w:val="0"/>
        <w:sz w:val="24"/>
      </w:rPr>
    </w:lvl>
    <w:lvl w:ilvl="1">
      <w:start w:val="1"/>
      <w:numFmt w:val="bullet"/>
      <w:lvlText w:val=""/>
      <w:lvlJc w:val="left"/>
      <w:pPr>
        <w:tabs>
          <w:tab w:val="num" w:pos="720"/>
        </w:tabs>
        <w:ind w:left="720" w:hanging="360"/>
      </w:pPr>
      <w:rPr>
        <w:rFonts w:ascii="Symbol" w:hAnsi="Symbol" w:hint="default"/>
        <w:color w:val="auto"/>
        <w:sz w:val="24"/>
      </w:rPr>
    </w:lvl>
    <w:lvl w:ilvl="2">
      <w:start w:val="1"/>
      <w:numFmt w:val="bullet"/>
      <w:lvlText w:val=""/>
      <w:lvlJc w:val="left"/>
      <w:pPr>
        <w:tabs>
          <w:tab w:val="num" w:pos="1080"/>
        </w:tabs>
        <w:ind w:left="1080" w:hanging="360"/>
      </w:pPr>
      <w:rPr>
        <w:rFonts w:ascii="Symbol" w:hAnsi="Symbol" w:hint="default"/>
        <w:color w:val="auto"/>
        <w:sz w:val="3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94E1D57"/>
    <w:multiLevelType w:val="multilevel"/>
    <w:tmpl w:val="E22C64CE"/>
    <w:lvl w:ilvl="0">
      <w:start w:val="7"/>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B7A019D"/>
    <w:multiLevelType w:val="multilevel"/>
    <w:tmpl w:val="9B601742"/>
    <w:lvl w:ilvl="0">
      <w:start w:val="1"/>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color w:val="auto"/>
        <w:sz w:val="24"/>
      </w:rPr>
    </w:lvl>
    <w:lvl w:ilvl="2">
      <w:start w:val="1"/>
      <w:numFmt w:val="bullet"/>
      <w:lvlText w:val=""/>
      <w:lvlJc w:val="left"/>
      <w:pPr>
        <w:tabs>
          <w:tab w:val="num" w:pos="1080"/>
        </w:tabs>
        <w:ind w:left="1080" w:hanging="360"/>
      </w:pPr>
      <w:rPr>
        <w:rFonts w:ascii="Symbol" w:hAnsi="Symbol" w:hint="default"/>
        <w:color w:val="auto"/>
        <w:sz w:val="3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F612FA9"/>
    <w:multiLevelType w:val="multilevel"/>
    <w:tmpl w:val="B96CEAF2"/>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color w:val="auto"/>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6EB6D5B"/>
    <w:multiLevelType w:val="multilevel"/>
    <w:tmpl w:val="CDE4240C"/>
    <w:lvl w:ilvl="0">
      <w:start w:val="1"/>
      <w:numFmt w:val="decimal"/>
      <w:lvlText w:val="%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ascii="Arial" w:hAnsi="Arial" w:hint="default"/>
        <w:color w:val="auto"/>
        <w:sz w:val="24"/>
      </w:rPr>
    </w:lvl>
    <w:lvl w:ilvl="2">
      <w:start w:val="1"/>
      <w:numFmt w:val="bullet"/>
      <w:lvlText w:val=""/>
      <w:lvlJc w:val="left"/>
      <w:pPr>
        <w:tabs>
          <w:tab w:val="num" w:pos="1080"/>
        </w:tabs>
        <w:ind w:left="1080" w:hanging="360"/>
      </w:pPr>
      <w:rPr>
        <w:rFonts w:ascii="Symbol" w:hAnsi="Symbol" w:hint="default"/>
        <w:color w:val="auto"/>
        <w:sz w:val="3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8AA6819"/>
    <w:multiLevelType w:val="multilevel"/>
    <w:tmpl w:val="B6EAAD16"/>
    <w:lvl w:ilvl="0">
      <w:start w:val="1"/>
      <w:numFmt w:val="decimal"/>
      <w:lvlText w:val="%1."/>
      <w:lvlJc w:val="left"/>
      <w:pPr>
        <w:tabs>
          <w:tab w:val="num" w:pos="360"/>
        </w:tabs>
        <w:ind w:left="360" w:hanging="360"/>
      </w:pPr>
      <w:rPr>
        <w:rFonts w:ascii="Arial" w:hAnsi="Arial" w:hint="default"/>
        <w:b w:val="0"/>
        <w:i w:val="0"/>
        <w:sz w:val="24"/>
      </w:rPr>
    </w:lvl>
    <w:lvl w:ilvl="1">
      <w:start w:val="1"/>
      <w:numFmt w:val="bullet"/>
      <w:lvlText w:val=""/>
      <w:lvlJc w:val="left"/>
      <w:pPr>
        <w:tabs>
          <w:tab w:val="num" w:pos="720"/>
        </w:tabs>
        <w:ind w:left="720" w:hanging="360"/>
      </w:pPr>
      <w:rPr>
        <w:rFonts w:ascii="Symbol" w:hAnsi="Symbol" w:hint="default"/>
        <w:color w:val="auto"/>
        <w:sz w:val="32"/>
      </w:rPr>
    </w:lvl>
    <w:lvl w:ilvl="2">
      <w:start w:val="1"/>
      <w:numFmt w:val="bullet"/>
      <w:lvlText w:val=""/>
      <w:lvlJc w:val="left"/>
      <w:pPr>
        <w:tabs>
          <w:tab w:val="num" w:pos="1080"/>
        </w:tabs>
        <w:ind w:left="1080" w:hanging="360"/>
      </w:pPr>
      <w:rPr>
        <w:rFonts w:ascii="Symbol" w:hAnsi="Symbol" w:hint="default"/>
        <w:color w:val="auto"/>
        <w:sz w:val="3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F7B7ABA"/>
    <w:multiLevelType w:val="multilevel"/>
    <w:tmpl w:val="622A3F5E"/>
    <w:lvl w:ilvl="0">
      <w:start w:val="1"/>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color w:val="auto"/>
        <w:sz w:val="24"/>
      </w:rPr>
    </w:lvl>
    <w:lvl w:ilvl="2">
      <w:start w:val="1"/>
      <w:numFmt w:val="bullet"/>
      <w:lvlText w:val=""/>
      <w:lvlJc w:val="left"/>
      <w:pPr>
        <w:tabs>
          <w:tab w:val="num" w:pos="1080"/>
        </w:tabs>
        <w:ind w:left="1080" w:hanging="360"/>
      </w:pPr>
      <w:rPr>
        <w:rFonts w:ascii="Symbol" w:hAnsi="Symbol" w:hint="default"/>
        <w:color w:val="auto"/>
        <w:sz w:val="36"/>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0A80FB5"/>
    <w:multiLevelType w:val="multilevel"/>
    <w:tmpl w:val="447EF0D6"/>
    <w:lvl w:ilvl="0">
      <w:start w:val="3"/>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sz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10EF5"/>
    <w:multiLevelType w:val="multilevel"/>
    <w:tmpl w:val="FA425B32"/>
    <w:lvl w:ilvl="0">
      <w:start w:val="1"/>
      <w:numFmt w:val="decimal"/>
      <w:lvlText w:val="%1."/>
      <w:lvlJc w:val="left"/>
      <w:pPr>
        <w:tabs>
          <w:tab w:val="num" w:pos="360"/>
        </w:tabs>
        <w:ind w:left="360" w:hanging="360"/>
      </w:pPr>
      <w:rPr>
        <w:rFonts w:ascii="Arial" w:hAnsi="Arial" w:hint="default"/>
        <w:sz w:val="24"/>
      </w:rPr>
    </w:lvl>
    <w:lvl w:ilvl="1">
      <w:start w:val="1"/>
      <w:numFmt w:val="bullet"/>
      <w:lvlText w:val=""/>
      <w:lvlJc w:val="left"/>
      <w:pPr>
        <w:tabs>
          <w:tab w:val="num" w:pos="720"/>
        </w:tabs>
        <w:ind w:left="720" w:hanging="360"/>
      </w:pPr>
      <w:rPr>
        <w:rFonts w:ascii="Symbol" w:hAnsi="Symbol" w:hint="default"/>
        <w:color w:val="auto"/>
        <w:sz w:val="3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3F6403B"/>
    <w:multiLevelType w:val="multilevel"/>
    <w:tmpl w:val="6E0E89EC"/>
    <w:lvl w:ilvl="0">
      <w:start w:val="5"/>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597F6F"/>
    <w:multiLevelType w:val="multilevel"/>
    <w:tmpl w:val="FA425B32"/>
    <w:lvl w:ilvl="0">
      <w:start w:val="1"/>
      <w:numFmt w:val="decimal"/>
      <w:lvlText w:val="%1."/>
      <w:lvlJc w:val="left"/>
      <w:pPr>
        <w:tabs>
          <w:tab w:val="num" w:pos="360"/>
        </w:tabs>
        <w:ind w:left="360" w:hanging="360"/>
      </w:pPr>
      <w:rPr>
        <w:rFonts w:ascii="Arial" w:hAnsi="Arial" w:hint="default"/>
        <w:sz w:val="24"/>
      </w:rPr>
    </w:lvl>
    <w:lvl w:ilvl="1">
      <w:start w:val="1"/>
      <w:numFmt w:val="bullet"/>
      <w:lvlText w:val=""/>
      <w:lvlJc w:val="left"/>
      <w:pPr>
        <w:tabs>
          <w:tab w:val="num" w:pos="720"/>
        </w:tabs>
        <w:ind w:left="720" w:hanging="360"/>
      </w:pPr>
      <w:rPr>
        <w:rFonts w:ascii="Symbol" w:hAnsi="Symbol" w:hint="default"/>
        <w:color w:val="auto"/>
        <w:sz w:val="3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5E9194D"/>
    <w:multiLevelType w:val="multilevel"/>
    <w:tmpl w:val="AEBABED4"/>
    <w:lvl w:ilvl="0">
      <w:start w:val="7"/>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0AB5C35"/>
    <w:multiLevelType w:val="multilevel"/>
    <w:tmpl w:val="C840F39E"/>
    <w:lvl w:ilvl="0">
      <w:start w:val="1"/>
      <w:numFmt w:val="decimal"/>
      <w:lvlText w:val="%1."/>
      <w:lvlJc w:val="left"/>
      <w:pPr>
        <w:tabs>
          <w:tab w:val="num" w:pos="360"/>
        </w:tabs>
        <w:ind w:left="360" w:hanging="360"/>
      </w:pPr>
      <w:rPr>
        <w:rFonts w:ascii="Arial" w:hAnsi="Arial" w:hint="default"/>
        <w:b w:val="0"/>
        <w:i w:val="0"/>
        <w:sz w:val="24"/>
      </w:rPr>
    </w:lvl>
    <w:lvl w:ilvl="1">
      <w:start w:val="1"/>
      <w:numFmt w:val="bullet"/>
      <w:lvlText w:val=""/>
      <w:lvlJc w:val="left"/>
      <w:pPr>
        <w:tabs>
          <w:tab w:val="num" w:pos="720"/>
        </w:tabs>
        <w:ind w:left="720" w:hanging="360"/>
      </w:pPr>
      <w:rPr>
        <w:rFonts w:ascii="Symbol" w:hAnsi="Symbol" w:hint="default"/>
        <w:color w:val="auto"/>
        <w:sz w:val="24"/>
      </w:rPr>
    </w:lvl>
    <w:lvl w:ilvl="2">
      <w:start w:val="1"/>
      <w:numFmt w:val="bullet"/>
      <w:lvlText w:val=""/>
      <w:lvlJc w:val="left"/>
      <w:pPr>
        <w:tabs>
          <w:tab w:val="num" w:pos="1080"/>
        </w:tabs>
        <w:ind w:left="1080" w:hanging="360"/>
      </w:pPr>
      <w:rPr>
        <w:rFonts w:ascii="Symbol" w:hAnsi="Symbol" w:hint="default"/>
        <w:color w:val="auto"/>
        <w:sz w:val="3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65E7B89"/>
    <w:multiLevelType w:val="multilevel"/>
    <w:tmpl w:val="8FD67D5E"/>
    <w:lvl w:ilvl="0">
      <w:start w:val="1"/>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hint="default"/>
        <w:color w:val="auto"/>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D872D7F"/>
    <w:multiLevelType w:val="multilevel"/>
    <w:tmpl w:val="3CD87FD4"/>
    <w:lvl w:ilvl="0">
      <w:start w:val="6"/>
      <w:numFmt w:val="decimal"/>
      <w:lvlText w:val="%1."/>
      <w:lvlJc w:val="left"/>
      <w:pPr>
        <w:tabs>
          <w:tab w:val="num" w:pos="360"/>
        </w:tabs>
        <w:ind w:left="360" w:hanging="360"/>
      </w:pPr>
      <w:rPr>
        <w:rFonts w:ascii="Arial" w:hAnsi="Arial" w:hint="default"/>
        <w:b w:val="0"/>
        <w:i w:val="0"/>
        <w:sz w:val="24"/>
      </w:rPr>
    </w:lvl>
    <w:lvl w:ilvl="1">
      <w:start w:val="1"/>
      <w:numFmt w:val="lowerLetter"/>
      <w:lvlText w:val="%2."/>
      <w:lvlJc w:val="left"/>
      <w:pPr>
        <w:tabs>
          <w:tab w:val="num" w:pos="720"/>
        </w:tabs>
        <w:ind w:left="720" w:hanging="360"/>
      </w:pPr>
      <w:rPr>
        <w:rFonts w:ascii="Arial" w:hAnsi="Arial" w:hint="default"/>
        <w:sz w:val="24"/>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76117793">
    <w:abstractNumId w:val="2"/>
  </w:num>
  <w:num w:numId="2" w16cid:durableId="1944459239">
    <w:abstractNumId w:val="20"/>
  </w:num>
  <w:num w:numId="3" w16cid:durableId="1416829356">
    <w:abstractNumId w:val="0"/>
  </w:num>
  <w:num w:numId="4" w16cid:durableId="579296492">
    <w:abstractNumId w:val="24"/>
  </w:num>
  <w:num w:numId="5" w16cid:durableId="113671453">
    <w:abstractNumId w:val="6"/>
  </w:num>
  <w:num w:numId="6" w16cid:durableId="1274095557">
    <w:abstractNumId w:val="4"/>
  </w:num>
  <w:num w:numId="7" w16cid:durableId="983974987">
    <w:abstractNumId w:val="22"/>
  </w:num>
  <w:num w:numId="8" w16cid:durableId="452795455">
    <w:abstractNumId w:val="7"/>
  </w:num>
  <w:num w:numId="9" w16cid:durableId="173541585">
    <w:abstractNumId w:val="16"/>
  </w:num>
  <w:num w:numId="10" w16cid:durableId="1937791072">
    <w:abstractNumId w:val="10"/>
  </w:num>
  <w:num w:numId="11" w16cid:durableId="1427917444">
    <w:abstractNumId w:val="9"/>
  </w:num>
  <w:num w:numId="12" w16cid:durableId="525102284">
    <w:abstractNumId w:val="18"/>
  </w:num>
  <w:num w:numId="13" w16cid:durableId="1224752411">
    <w:abstractNumId w:val="17"/>
  </w:num>
  <w:num w:numId="14" w16cid:durableId="867379699">
    <w:abstractNumId w:val="14"/>
  </w:num>
  <w:num w:numId="15" w16cid:durableId="1941335097">
    <w:abstractNumId w:val="12"/>
  </w:num>
  <w:num w:numId="16" w16cid:durableId="1729452002">
    <w:abstractNumId w:val="11"/>
  </w:num>
  <w:num w:numId="17" w16cid:durableId="38239779">
    <w:abstractNumId w:val="23"/>
  </w:num>
  <w:num w:numId="18" w16cid:durableId="1388918730">
    <w:abstractNumId w:val="19"/>
  </w:num>
  <w:num w:numId="19" w16cid:durableId="1677996493">
    <w:abstractNumId w:val="8"/>
  </w:num>
  <w:num w:numId="20" w16cid:durableId="1228498128">
    <w:abstractNumId w:val="13"/>
  </w:num>
  <w:num w:numId="21" w16cid:durableId="2074814725">
    <w:abstractNumId w:val="5"/>
  </w:num>
  <w:num w:numId="22" w16cid:durableId="1716079799">
    <w:abstractNumId w:val="21"/>
  </w:num>
  <w:num w:numId="23" w16cid:durableId="1423261890">
    <w:abstractNumId w:val="26"/>
  </w:num>
  <w:num w:numId="24" w16cid:durableId="1872837676">
    <w:abstractNumId w:val="3"/>
  </w:num>
  <w:num w:numId="25" w16cid:durableId="712774373">
    <w:abstractNumId w:val="1"/>
  </w:num>
  <w:num w:numId="26" w16cid:durableId="193856034">
    <w:abstractNumId w:val="15"/>
  </w:num>
  <w:num w:numId="27" w16cid:durableId="25286368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30"/>
    <w:rsid w:val="00003706"/>
    <w:rsid w:val="000075E8"/>
    <w:rsid w:val="00007666"/>
    <w:rsid w:val="000100A1"/>
    <w:rsid w:val="000129CF"/>
    <w:rsid w:val="00017C1A"/>
    <w:rsid w:val="0004095C"/>
    <w:rsid w:val="00042884"/>
    <w:rsid w:val="000522BA"/>
    <w:rsid w:val="0008463D"/>
    <w:rsid w:val="000860E0"/>
    <w:rsid w:val="00091D76"/>
    <w:rsid w:val="00093381"/>
    <w:rsid w:val="000A2F59"/>
    <w:rsid w:val="000A4D47"/>
    <w:rsid w:val="000D2292"/>
    <w:rsid w:val="000D44BA"/>
    <w:rsid w:val="000D6EE1"/>
    <w:rsid w:val="000D734A"/>
    <w:rsid w:val="000D7905"/>
    <w:rsid w:val="001061FC"/>
    <w:rsid w:val="00112051"/>
    <w:rsid w:val="00113906"/>
    <w:rsid w:val="0011661B"/>
    <w:rsid w:val="0014702B"/>
    <w:rsid w:val="00153586"/>
    <w:rsid w:val="0015630F"/>
    <w:rsid w:val="0016047E"/>
    <w:rsid w:val="00172F29"/>
    <w:rsid w:val="001B2858"/>
    <w:rsid w:val="001D182B"/>
    <w:rsid w:val="00212760"/>
    <w:rsid w:val="00225AB8"/>
    <w:rsid w:val="00231702"/>
    <w:rsid w:val="0023334B"/>
    <w:rsid w:val="00261B96"/>
    <w:rsid w:val="00267F64"/>
    <w:rsid w:val="0028684C"/>
    <w:rsid w:val="002C2017"/>
    <w:rsid w:val="002D62CE"/>
    <w:rsid w:val="00313BA7"/>
    <w:rsid w:val="003142E1"/>
    <w:rsid w:val="00315314"/>
    <w:rsid w:val="00330456"/>
    <w:rsid w:val="00340D75"/>
    <w:rsid w:val="003621EF"/>
    <w:rsid w:val="0036355B"/>
    <w:rsid w:val="00370586"/>
    <w:rsid w:val="003C13EF"/>
    <w:rsid w:val="003C2E05"/>
    <w:rsid w:val="003C5F2B"/>
    <w:rsid w:val="003D13D9"/>
    <w:rsid w:val="003F0202"/>
    <w:rsid w:val="004039A7"/>
    <w:rsid w:val="00414540"/>
    <w:rsid w:val="00431EC7"/>
    <w:rsid w:val="004369A8"/>
    <w:rsid w:val="004851D7"/>
    <w:rsid w:val="004923D9"/>
    <w:rsid w:val="004A6A16"/>
    <w:rsid w:val="004B7A5A"/>
    <w:rsid w:val="004C6C87"/>
    <w:rsid w:val="004D39D7"/>
    <w:rsid w:val="004E664C"/>
    <w:rsid w:val="004E7A44"/>
    <w:rsid w:val="00500954"/>
    <w:rsid w:val="00512152"/>
    <w:rsid w:val="005529FF"/>
    <w:rsid w:val="00561A3C"/>
    <w:rsid w:val="005932FE"/>
    <w:rsid w:val="005952B7"/>
    <w:rsid w:val="005A35BB"/>
    <w:rsid w:val="005A6F9B"/>
    <w:rsid w:val="005B6532"/>
    <w:rsid w:val="005E0813"/>
    <w:rsid w:val="0060012E"/>
    <w:rsid w:val="00617501"/>
    <w:rsid w:val="00622BF0"/>
    <w:rsid w:val="00654C49"/>
    <w:rsid w:val="006706A6"/>
    <w:rsid w:val="006A29A6"/>
    <w:rsid w:val="006A4995"/>
    <w:rsid w:val="006A6DF9"/>
    <w:rsid w:val="006C0130"/>
    <w:rsid w:val="006D14DA"/>
    <w:rsid w:val="006D75BF"/>
    <w:rsid w:val="006E6B8C"/>
    <w:rsid w:val="007033ED"/>
    <w:rsid w:val="00707EE5"/>
    <w:rsid w:val="00711E12"/>
    <w:rsid w:val="0071260E"/>
    <w:rsid w:val="00714DA6"/>
    <w:rsid w:val="00730344"/>
    <w:rsid w:val="007435E0"/>
    <w:rsid w:val="00744FF7"/>
    <w:rsid w:val="00746F5C"/>
    <w:rsid w:val="00751979"/>
    <w:rsid w:val="00756D77"/>
    <w:rsid w:val="00760292"/>
    <w:rsid w:val="007614A4"/>
    <w:rsid w:val="007911BA"/>
    <w:rsid w:val="00793C2E"/>
    <w:rsid w:val="007B12CD"/>
    <w:rsid w:val="007E4823"/>
    <w:rsid w:val="007E743E"/>
    <w:rsid w:val="00816393"/>
    <w:rsid w:val="00824C3F"/>
    <w:rsid w:val="00877780"/>
    <w:rsid w:val="00887C5D"/>
    <w:rsid w:val="00890FE5"/>
    <w:rsid w:val="008C01D7"/>
    <w:rsid w:val="008F2CA9"/>
    <w:rsid w:val="0090511A"/>
    <w:rsid w:val="00911259"/>
    <w:rsid w:val="00922A50"/>
    <w:rsid w:val="009242C4"/>
    <w:rsid w:val="009255D2"/>
    <w:rsid w:val="00930E61"/>
    <w:rsid w:val="009354A7"/>
    <w:rsid w:val="0094190E"/>
    <w:rsid w:val="00944059"/>
    <w:rsid w:val="009479D2"/>
    <w:rsid w:val="00955FDD"/>
    <w:rsid w:val="0095639B"/>
    <w:rsid w:val="009661F4"/>
    <w:rsid w:val="009936D3"/>
    <w:rsid w:val="009946AE"/>
    <w:rsid w:val="009B7AEB"/>
    <w:rsid w:val="009C4BD8"/>
    <w:rsid w:val="009D13C6"/>
    <w:rsid w:val="009E305D"/>
    <w:rsid w:val="009E36FF"/>
    <w:rsid w:val="009F2D21"/>
    <w:rsid w:val="00A11413"/>
    <w:rsid w:val="00A2064B"/>
    <w:rsid w:val="00A21574"/>
    <w:rsid w:val="00A460B9"/>
    <w:rsid w:val="00A5238D"/>
    <w:rsid w:val="00A53A06"/>
    <w:rsid w:val="00A54F68"/>
    <w:rsid w:val="00A571A1"/>
    <w:rsid w:val="00A7198E"/>
    <w:rsid w:val="00A7226D"/>
    <w:rsid w:val="00AE1A3A"/>
    <w:rsid w:val="00AE6204"/>
    <w:rsid w:val="00B05449"/>
    <w:rsid w:val="00B368E4"/>
    <w:rsid w:val="00B5130D"/>
    <w:rsid w:val="00B55A91"/>
    <w:rsid w:val="00B73F39"/>
    <w:rsid w:val="00B92290"/>
    <w:rsid w:val="00BA1C19"/>
    <w:rsid w:val="00BB0714"/>
    <w:rsid w:val="00BB0CC2"/>
    <w:rsid w:val="00BB5918"/>
    <w:rsid w:val="00BE3F5E"/>
    <w:rsid w:val="00C2591D"/>
    <w:rsid w:val="00C530D3"/>
    <w:rsid w:val="00C6160E"/>
    <w:rsid w:val="00CC0C05"/>
    <w:rsid w:val="00CC6D6B"/>
    <w:rsid w:val="00CD1AF4"/>
    <w:rsid w:val="00CE0824"/>
    <w:rsid w:val="00CE4716"/>
    <w:rsid w:val="00D1323C"/>
    <w:rsid w:val="00D20142"/>
    <w:rsid w:val="00D2719E"/>
    <w:rsid w:val="00D33A64"/>
    <w:rsid w:val="00D44E19"/>
    <w:rsid w:val="00D60FB8"/>
    <w:rsid w:val="00D677A5"/>
    <w:rsid w:val="00D76111"/>
    <w:rsid w:val="00DD7A1E"/>
    <w:rsid w:val="00DF09CD"/>
    <w:rsid w:val="00E64B81"/>
    <w:rsid w:val="00EC0BB0"/>
    <w:rsid w:val="00EC3CC9"/>
    <w:rsid w:val="00EC5BFC"/>
    <w:rsid w:val="00ED3561"/>
    <w:rsid w:val="00ED54EF"/>
    <w:rsid w:val="00ED7740"/>
    <w:rsid w:val="00EF380E"/>
    <w:rsid w:val="00EF7B8B"/>
    <w:rsid w:val="00F010D6"/>
    <w:rsid w:val="00F16C61"/>
    <w:rsid w:val="00F2256E"/>
    <w:rsid w:val="00F3519F"/>
    <w:rsid w:val="00F51741"/>
    <w:rsid w:val="00F71197"/>
    <w:rsid w:val="00FF37E9"/>
    <w:rsid w:val="00FF6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6A81E"/>
  <w15:docId w15:val="{7CB8F8D7-BD30-45FC-977A-03DA635B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130"/>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D54EF"/>
    <w:rPr>
      <w:rFonts w:ascii="Tahoma" w:hAnsi="Tahoma" w:cs="Tahoma"/>
      <w:sz w:val="16"/>
      <w:szCs w:val="16"/>
    </w:rPr>
  </w:style>
  <w:style w:type="paragraph" w:styleId="Header">
    <w:name w:val="header"/>
    <w:basedOn w:val="Normal"/>
    <w:link w:val="HeaderChar"/>
    <w:rsid w:val="009E305D"/>
    <w:pPr>
      <w:tabs>
        <w:tab w:val="center" w:pos="4680"/>
        <w:tab w:val="right" w:pos="9360"/>
      </w:tabs>
    </w:pPr>
  </w:style>
  <w:style w:type="character" w:customStyle="1" w:styleId="HeaderChar">
    <w:name w:val="Header Char"/>
    <w:basedOn w:val="DefaultParagraphFont"/>
    <w:link w:val="Header"/>
    <w:rsid w:val="009E305D"/>
    <w:rPr>
      <w:sz w:val="24"/>
      <w:szCs w:val="24"/>
    </w:rPr>
  </w:style>
  <w:style w:type="paragraph" w:styleId="Footer">
    <w:name w:val="footer"/>
    <w:basedOn w:val="Normal"/>
    <w:link w:val="FooterChar"/>
    <w:rsid w:val="009E305D"/>
    <w:pPr>
      <w:tabs>
        <w:tab w:val="center" w:pos="4680"/>
        <w:tab w:val="right" w:pos="9360"/>
      </w:tabs>
    </w:pPr>
  </w:style>
  <w:style w:type="character" w:customStyle="1" w:styleId="FooterChar">
    <w:name w:val="Footer Char"/>
    <w:basedOn w:val="DefaultParagraphFont"/>
    <w:link w:val="Footer"/>
    <w:rsid w:val="009E305D"/>
    <w:rPr>
      <w:sz w:val="24"/>
      <w:szCs w:val="24"/>
    </w:rPr>
  </w:style>
  <w:style w:type="character" w:styleId="Hyperlink">
    <w:name w:val="Hyperlink"/>
    <w:basedOn w:val="DefaultParagraphFont"/>
    <w:uiPriority w:val="99"/>
    <w:unhideWhenUsed/>
    <w:rsid w:val="00A2064B"/>
    <w:rPr>
      <w:color w:val="0000FF" w:themeColor="hyperlink"/>
      <w:u w:val="single"/>
    </w:rPr>
  </w:style>
  <w:style w:type="paragraph" w:styleId="ListParagraph">
    <w:name w:val="List Paragraph"/>
    <w:basedOn w:val="Normal"/>
    <w:uiPriority w:val="34"/>
    <w:qFormat/>
    <w:rsid w:val="000D2292"/>
    <w:pPr>
      <w:ind w:left="720"/>
      <w:contextualSpacing/>
    </w:pPr>
  </w:style>
  <w:style w:type="character" w:styleId="UnresolvedMention">
    <w:name w:val="Unresolved Mention"/>
    <w:basedOn w:val="DefaultParagraphFont"/>
    <w:uiPriority w:val="99"/>
    <w:semiHidden/>
    <w:unhideWhenUsed/>
    <w:rsid w:val="000D2292"/>
    <w:rPr>
      <w:color w:val="605E5C"/>
      <w:shd w:val="clear" w:color="auto" w:fill="E1DFDD"/>
    </w:rPr>
  </w:style>
  <w:style w:type="character" w:styleId="FollowedHyperlink">
    <w:name w:val="FollowedHyperlink"/>
    <w:basedOn w:val="DefaultParagraphFont"/>
    <w:semiHidden/>
    <w:unhideWhenUsed/>
    <w:rsid w:val="00AE6204"/>
    <w:rPr>
      <w:color w:val="800080" w:themeColor="followedHyperlink"/>
      <w:u w:val="single"/>
    </w:rPr>
  </w:style>
  <w:style w:type="paragraph" w:styleId="NormalWeb">
    <w:name w:val="Normal (Web)"/>
    <w:basedOn w:val="Normal"/>
    <w:rsid w:val="0060012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9072">
      <w:bodyDiv w:val="1"/>
      <w:marLeft w:val="0"/>
      <w:marRight w:val="0"/>
      <w:marTop w:val="0"/>
      <w:marBottom w:val="0"/>
      <w:divBdr>
        <w:top w:val="none" w:sz="0" w:space="0" w:color="auto"/>
        <w:left w:val="none" w:sz="0" w:space="0" w:color="auto"/>
        <w:bottom w:val="none" w:sz="0" w:space="0" w:color="auto"/>
        <w:right w:val="none" w:sz="0" w:space="0" w:color="auto"/>
      </w:divBdr>
      <w:divsChild>
        <w:div w:id="840660258">
          <w:marLeft w:val="0"/>
          <w:marRight w:val="0"/>
          <w:marTop w:val="0"/>
          <w:marBottom w:val="0"/>
          <w:divBdr>
            <w:top w:val="none" w:sz="0" w:space="0" w:color="auto"/>
            <w:left w:val="none" w:sz="0" w:space="0" w:color="auto"/>
            <w:bottom w:val="none" w:sz="0" w:space="0" w:color="auto"/>
            <w:right w:val="none" w:sz="0" w:space="0" w:color="auto"/>
          </w:divBdr>
        </w:div>
      </w:divsChild>
    </w:div>
    <w:div w:id="388921294">
      <w:bodyDiv w:val="1"/>
      <w:marLeft w:val="0"/>
      <w:marRight w:val="0"/>
      <w:marTop w:val="0"/>
      <w:marBottom w:val="0"/>
      <w:divBdr>
        <w:top w:val="none" w:sz="0" w:space="0" w:color="auto"/>
        <w:left w:val="none" w:sz="0" w:space="0" w:color="auto"/>
        <w:bottom w:val="none" w:sz="0" w:space="0" w:color="auto"/>
        <w:right w:val="none" w:sz="0" w:space="0" w:color="auto"/>
      </w:divBdr>
    </w:div>
    <w:div w:id="933247470">
      <w:bodyDiv w:val="1"/>
      <w:marLeft w:val="0"/>
      <w:marRight w:val="0"/>
      <w:marTop w:val="0"/>
      <w:marBottom w:val="0"/>
      <w:divBdr>
        <w:top w:val="none" w:sz="0" w:space="0" w:color="auto"/>
        <w:left w:val="none" w:sz="0" w:space="0" w:color="auto"/>
        <w:bottom w:val="none" w:sz="0" w:space="0" w:color="auto"/>
        <w:right w:val="none" w:sz="0" w:space="0" w:color="auto"/>
      </w:divBdr>
    </w:div>
    <w:div w:id="1325087342">
      <w:bodyDiv w:val="1"/>
      <w:marLeft w:val="0"/>
      <w:marRight w:val="0"/>
      <w:marTop w:val="0"/>
      <w:marBottom w:val="0"/>
      <w:divBdr>
        <w:top w:val="none" w:sz="0" w:space="0" w:color="auto"/>
        <w:left w:val="none" w:sz="0" w:space="0" w:color="auto"/>
        <w:bottom w:val="none" w:sz="0" w:space="0" w:color="auto"/>
        <w:right w:val="none" w:sz="0" w:space="0" w:color="auto"/>
      </w:divBdr>
    </w:div>
    <w:div w:id="1610314565">
      <w:bodyDiv w:val="1"/>
      <w:marLeft w:val="0"/>
      <w:marRight w:val="0"/>
      <w:marTop w:val="0"/>
      <w:marBottom w:val="0"/>
      <w:divBdr>
        <w:top w:val="none" w:sz="0" w:space="0" w:color="auto"/>
        <w:left w:val="none" w:sz="0" w:space="0" w:color="auto"/>
        <w:bottom w:val="none" w:sz="0" w:space="0" w:color="auto"/>
        <w:right w:val="none" w:sz="0" w:space="0" w:color="auto"/>
      </w:divBdr>
    </w:div>
    <w:div w:id="1963227829">
      <w:bodyDiv w:val="1"/>
      <w:marLeft w:val="0"/>
      <w:marRight w:val="0"/>
      <w:marTop w:val="0"/>
      <w:marBottom w:val="0"/>
      <w:divBdr>
        <w:top w:val="none" w:sz="0" w:space="0" w:color="auto"/>
        <w:left w:val="none" w:sz="0" w:space="0" w:color="auto"/>
        <w:bottom w:val="none" w:sz="0" w:space="0" w:color="auto"/>
        <w:right w:val="none" w:sz="0" w:space="0" w:color="auto"/>
      </w:divBdr>
    </w:div>
    <w:div w:id="202008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3236181887,,9579632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microsoft.com/l/meetup-join/19%3ameeting_NjFmMzRjYzUtMTM3Yi00NzM3LWIzYzctNzNiMzM4N2VhNGI2%40thread.v2/0?context=%7b%22Tid%22%3a%2295fa1d6e-6a27-496e-9117-fc34d9076661%22%2c%22Oid%22%3a%2212cf1dfa-4185-4eb0-9e74-717875fb1163%22%7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ddecorde@spokanecity.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ers@spokane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Spokane Employees’ Retirement System (SERS)</vt:lpstr>
    </vt:vector>
  </TitlesOfParts>
  <Company>City of Spokane</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Spokane Employees’ Retirement System (SERS)</dc:title>
  <dc:creator>dgbrown</dc:creator>
  <cp:keywords/>
  <cp:lastModifiedBy>Shisler, Christine</cp:lastModifiedBy>
  <cp:revision>4</cp:revision>
  <cp:lastPrinted>2015-05-21T17:52:00Z</cp:lastPrinted>
  <dcterms:created xsi:type="dcterms:W3CDTF">2026-05-28T17:43:00Z</dcterms:created>
  <dcterms:modified xsi:type="dcterms:W3CDTF">2026-05-28T18:03:00Z</dcterms:modified>
</cp:coreProperties>
</file>